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29AD" w14:textId="47301069" w:rsidR="00722D6B" w:rsidRPr="00F41EE7" w:rsidRDefault="00000000">
      <w:pPr>
        <w:pStyle w:val="a4"/>
        <w:spacing w:line="345" w:lineRule="auto"/>
        <w:rPr>
          <w:rFonts w:ascii="TH SarabunIT๙" w:eastAsia="Microsoft Sans Serif" w:hAnsi="TH SarabunIT๙" w:cs="TH SarabunIT๙"/>
          <w:b w:val="0"/>
          <w:bCs w:val="0"/>
          <w:sz w:val="32"/>
          <w:szCs w:val="32"/>
        </w:rPr>
      </w:pPr>
      <w:r w:rsidRPr="00F41EE7">
        <w:rPr>
          <w:rFonts w:ascii="TH SarabunIT๙" w:hAnsi="TH SarabunIT๙" w:cs="TH SarabunIT๙"/>
          <w:spacing w:val="-2"/>
          <w:w w:val="60"/>
          <w:sz w:val="32"/>
          <w:szCs w:val="32"/>
        </w:rPr>
        <w:t xml:space="preserve">รายงานผลการดำเนินการเพื่อส่งเสริมคุณธรรมและความโปร่งใส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ของ</w:t>
      </w:r>
      <w:r w:rsidRPr="00F41EE7">
        <w:rPr>
          <w:rFonts w:ascii="TH SarabunIT๙" w:hAnsi="TH SarabunIT๙" w:cs="TH SarabunIT๙"/>
          <w:spacing w:val="-26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เทศบาล</w:t>
      </w:r>
      <w:r w:rsidR="00F41EE7">
        <w:rPr>
          <w:rFonts w:ascii="TH SarabunIT๙" w:hAnsi="TH SarabunIT๙" w:cs="TH SarabunIT๙" w:hint="cs"/>
          <w:w w:val="65"/>
          <w:sz w:val="32"/>
          <w:szCs w:val="32"/>
          <w:cs/>
          <w:lang w:bidi="th-TH"/>
        </w:rPr>
        <w:t>ตำบลท่าเกษม</w:t>
      </w:r>
      <w:r w:rsidRPr="00F41EE7">
        <w:rPr>
          <w:rFonts w:ascii="TH SarabunIT๙" w:hAnsi="TH SarabunIT๙" w:cs="TH SarabunIT๙"/>
          <w:spacing w:val="-25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ประจำปีงบประมาณ</w:t>
      </w:r>
      <w:r w:rsidRPr="00F41EE7">
        <w:rPr>
          <w:rFonts w:ascii="TH SarabunIT๙" w:hAnsi="TH SarabunIT๙" w:cs="TH SarabunIT๙"/>
          <w:spacing w:val="-27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พ.ศ.</w:t>
      </w:r>
      <w:r w:rsidRPr="00F41EE7">
        <w:rPr>
          <w:rFonts w:ascii="TH SarabunIT๙" w:hAnsi="TH SarabunIT๙" w:cs="TH SarabunIT๙"/>
          <w:spacing w:val="-25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2568 (ตุลาคม</w:t>
      </w:r>
      <w:r w:rsidRPr="00F41EE7">
        <w:rPr>
          <w:rFonts w:ascii="TH SarabunIT๙" w:hAnsi="TH SarabunIT๙" w:cs="TH SarabunIT๙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2567</w:t>
      </w:r>
      <w:r w:rsidRPr="00F41EE7">
        <w:rPr>
          <w:rFonts w:ascii="TH SarabunIT๙" w:hAnsi="TH SarabunIT๙" w:cs="TH SarabunIT๙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-</w:t>
      </w:r>
      <w:r w:rsidRPr="00F41EE7">
        <w:rPr>
          <w:rFonts w:ascii="TH SarabunIT๙" w:hAnsi="TH SarabunIT๙" w:cs="TH SarabunIT๙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กันยายน</w:t>
      </w:r>
      <w:r w:rsidRPr="00F41EE7">
        <w:rPr>
          <w:rFonts w:ascii="TH SarabunIT๙" w:hAnsi="TH SarabunIT๙" w:cs="TH SarabunIT๙"/>
          <w:sz w:val="32"/>
          <w:szCs w:val="32"/>
        </w:rPr>
        <w:t xml:space="preserve"> </w:t>
      </w:r>
      <w:r w:rsidRPr="00F41EE7">
        <w:rPr>
          <w:rFonts w:ascii="TH SarabunIT๙" w:hAnsi="TH SarabunIT๙" w:cs="TH SarabunIT๙"/>
          <w:w w:val="65"/>
          <w:sz w:val="32"/>
          <w:szCs w:val="32"/>
        </w:rPr>
        <w:t>2568</w:t>
      </w:r>
      <w:r w:rsidRPr="00F41EE7">
        <w:rPr>
          <w:rFonts w:ascii="TH SarabunIT๙" w:eastAsia="Microsoft Sans Serif" w:hAnsi="TH SarabunIT๙" w:cs="TH SarabunIT๙"/>
          <w:b w:val="0"/>
          <w:bCs w:val="0"/>
          <w:w w:val="65"/>
          <w:sz w:val="32"/>
          <w:szCs w:val="32"/>
        </w:rPr>
        <w:t>)</w:t>
      </w:r>
    </w:p>
    <w:p w14:paraId="065B7DD6" w14:textId="06EC3017" w:rsidR="00722D6B" w:rsidRPr="00F41EE7" w:rsidRDefault="00000000">
      <w:pPr>
        <w:pStyle w:val="a3"/>
        <w:spacing w:before="48"/>
        <w:ind w:left="282" w:firstLine="1418"/>
        <w:rPr>
          <w:rFonts w:ascii="TH SarabunIT๙" w:hAnsi="TH SarabunIT๙" w:cs="TH SarabunIT๙"/>
        </w:rPr>
      </w:pPr>
      <w:r w:rsidRPr="00F41EE7">
        <w:rPr>
          <w:rFonts w:ascii="TH SarabunIT๙" w:hAnsi="TH SarabunIT๙" w:cs="TH SarabunIT๙"/>
          <w:w w:val="70"/>
        </w:rPr>
        <w:t>ตามที่ได้ดำเนินการวิเคราะห์ผลการประเมิน</w:t>
      </w:r>
      <w:r w:rsidRPr="00F41EE7">
        <w:rPr>
          <w:rFonts w:ascii="TH SarabunIT๙" w:hAnsi="TH SarabunIT๙" w:cs="TH SarabunIT๙"/>
          <w:spacing w:val="40"/>
        </w:rPr>
        <w:t xml:space="preserve"> </w:t>
      </w:r>
      <w:r w:rsidRPr="00F41EE7">
        <w:rPr>
          <w:rFonts w:ascii="TH SarabunIT๙" w:hAnsi="TH SarabunIT๙" w:cs="TH SarabunIT๙"/>
          <w:w w:val="70"/>
        </w:rPr>
        <w:t>ITA</w:t>
      </w:r>
      <w:r w:rsidRPr="00F41EE7">
        <w:rPr>
          <w:rFonts w:ascii="TH SarabunIT๙" w:hAnsi="TH SarabunIT๙" w:cs="TH SarabunIT๙"/>
        </w:rPr>
        <w:t xml:space="preserve"> </w:t>
      </w:r>
      <w:r w:rsidRPr="00F41EE7">
        <w:rPr>
          <w:rFonts w:ascii="TH SarabunIT๙" w:hAnsi="TH SarabunIT๙" w:cs="TH SarabunIT๙"/>
          <w:w w:val="70"/>
        </w:rPr>
        <w:t>ของเทศบาล</w:t>
      </w:r>
      <w:r w:rsidR="00F41EE7">
        <w:rPr>
          <w:rFonts w:ascii="TH SarabunIT๙" w:hAnsi="TH SarabunIT๙" w:cs="TH SarabunIT๙" w:hint="cs"/>
          <w:w w:val="70"/>
          <w:cs/>
          <w:lang w:bidi="th-TH"/>
        </w:rPr>
        <w:t>ตำบลท่าเกษม</w:t>
      </w:r>
      <w:r w:rsidRPr="00F41EE7">
        <w:rPr>
          <w:rFonts w:ascii="TH SarabunIT๙" w:hAnsi="TH SarabunIT๙" w:cs="TH SarabunIT๙"/>
        </w:rPr>
        <w:t xml:space="preserve"> </w:t>
      </w:r>
      <w:r w:rsidRPr="00F41EE7">
        <w:rPr>
          <w:rFonts w:ascii="TH SarabunIT๙" w:hAnsi="TH SarabunIT๙" w:cs="TH SarabunIT๙"/>
          <w:w w:val="70"/>
        </w:rPr>
        <w:t>ปีงบประมาณ</w:t>
      </w:r>
      <w:r w:rsidRPr="00F41EE7">
        <w:rPr>
          <w:rFonts w:ascii="TH SarabunIT๙" w:hAnsi="TH SarabunIT๙" w:cs="TH SarabunIT๙"/>
        </w:rPr>
        <w:t xml:space="preserve"> </w:t>
      </w:r>
      <w:r w:rsidRPr="00F41EE7">
        <w:rPr>
          <w:rFonts w:ascii="TH SarabunIT๙" w:hAnsi="TH SarabunIT๙" w:cs="TH SarabunIT๙"/>
          <w:w w:val="70"/>
        </w:rPr>
        <w:t>พ.ศ.</w:t>
      </w:r>
      <w:r w:rsidRPr="00F41EE7">
        <w:rPr>
          <w:rFonts w:ascii="TH SarabunIT๙" w:hAnsi="TH SarabunIT๙" w:cs="TH SarabunIT๙"/>
        </w:rPr>
        <w:t xml:space="preserve"> </w:t>
      </w:r>
      <w:r w:rsidRPr="00F41EE7">
        <w:rPr>
          <w:rFonts w:ascii="TH SarabunIT๙" w:hAnsi="TH SarabunIT๙" w:cs="TH SarabunIT๙"/>
          <w:w w:val="70"/>
        </w:rPr>
        <w:t>2568</w:t>
      </w:r>
      <w:r w:rsidRPr="00F41EE7">
        <w:rPr>
          <w:rFonts w:ascii="TH SarabunIT๙" w:hAnsi="TH SarabunIT๙" w:cs="TH SarabunIT๙"/>
        </w:rPr>
        <w:t xml:space="preserve"> </w:t>
      </w:r>
      <w:r w:rsidRPr="00F41EE7">
        <w:rPr>
          <w:rFonts w:ascii="TH SarabunIT๙" w:hAnsi="TH SarabunIT๙" w:cs="TH SarabunIT๙"/>
          <w:w w:val="70"/>
        </w:rPr>
        <w:t>และได้กำหนดมาตรการ/แนวทางในการส่งเสริม</w:t>
      </w:r>
      <w:r w:rsidRPr="00F41EE7">
        <w:rPr>
          <w:rFonts w:ascii="TH SarabunIT๙" w:hAnsi="TH SarabunIT๙" w:cs="TH SarabunIT๙"/>
          <w:spacing w:val="40"/>
        </w:rPr>
        <w:t xml:space="preserve"> </w:t>
      </w:r>
      <w:r w:rsidRPr="00F41EE7">
        <w:rPr>
          <w:rFonts w:ascii="TH SarabunIT๙" w:hAnsi="TH SarabunIT๙" w:cs="TH SarabunIT๙"/>
          <w:w w:val="70"/>
        </w:rPr>
        <w:t>คุณธรรมและความโปร่งใสของเทศบาล</w:t>
      </w:r>
      <w:r w:rsidR="00F41EE7">
        <w:rPr>
          <w:rFonts w:ascii="TH SarabunIT๙" w:hAnsi="TH SarabunIT๙" w:cs="TH SarabunIT๙" w:hint="cs"/>
          <w:w w:val="70"/>
          <w:cs/>
          <w:lang w:bidi="th-TH"/>
        </w:rPr>
        <w:t>ตำบลท่าเกษม</w:t>
      </w:r>
      <w:r w:rsidRPr="00F41EE7">
        <w:rPr>
          <w:rFonts w:ascii="TH SarabunIT๙" w:hAnsi="TH SarabunIT๙" w:cs="TH SarabunIT๙"/>
        </w:rPr>
        <w:t xml:space="preserve"> </w:t>
      </w:r>
      <w:r w:rsidR="00F41EE7">
        <w:rPr>
          <w:rFonts w:ascii="TH SarabunIT๙" w:hAnsi="TH SarabunIT๙" w:cs="TH SarabunIT๙" w:hint="cs"/>
          <w:w w:val="70"/>
          <w:cs/>
          <w:lang w:bidi="th-TH"/>
        </w:rPr>
        <w:t xml:space="preserve">และได้กำหนดมาตรการ/แนวทางในการส่งเสริมคุณธรรมและความโปร่งใสอขององค์กรปกครองส่วนท้องถิ่น โดยมีการดำเนินการขับเคลื่อนมาตรการส่งเสริมคุณธรรมและความโปร่งใสขององค์กรปกครองส่วนท้องถิ่น </w:t>
      </w:r>
      <w:r w:rsidRPr="00F41EE7">
        <w:rPr>
          <w:rFonts w:ascii="TH SarabunIT๙" w:hAnsi="TH SarabunIT๙" w:cs="TH SarabunIT๙"/>
          <w:w w:val="70"/>
        </w:rPr>
        <w:t>จึงขอรายงานผลการดำเนินการดังต่อไปนี้</w:t>
      </w:r>
    </w:p>
    <w:p w14:paraId="7EF71FC1" w14:textId="77777777" w:rsidR="00722D6B" w:rsidRPr="00F41EE7" w:rsidRDefault="00722D6B">
      <w:pPr>
        <w:pStyle w:val="a3"/>
        <w:spacing w:before="206" w:after="1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976"/>
        <w:gridCol w:w="1560"/>
        <w:gridCol w:w="1845"/>
        <w:gridCol w:w="2693"/>
        <w:gridCol w:w="2981"/>
      </w:tblGrid>
      <w:tr w:rsidR="00722D6B" w:rsidRPr="00F41EE7" w14:paraId="3F4A1514" w14:textId="77777777">
        <w:trPr>
          <w:trHeight w:val="842"/>
        </w:trPr>
        <w:tc>
          <w:tcPr>
            <w:tcW w:w="2688" w:type="dxa"/>
          </w:tcPr>
          <w:p w14:paraId="698A24F9" w14:textId="77777777" w:rsidR="00722D6B" w:rsidRPr="00F41EE7" w:rsidRDefault="00000000">
            <w:pPr>
              <w:pStyle w:val="TableParagraph"/>
              <w:spacing w:line="337" w:lineRule="exact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มาตรการ/กิจกรรมที่</w:t>
            </w:r>
          </w:p>
          <w:p w14:paraId="73B95A04" w14:textId="77777777" w:rsidR="00722D6B" w:rsidRPr="00F41EE7" w:rsidRDefault="00000000">
            <w:pPr>
              <w:pStyle w:val="TableParagraph"/>
              <w:spacing w:line="374" w:lineRule="exact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  <w:tc>
          <w:tcPr>
            <w:tcW w:w="2976" w:type="dxa"/>
          </w:tcPr>
          <w:p w14:paraId="28BF4B6F" w14:textId="77777777" w:rsidR="00722D6B" w:rsidRPr="00F41EE7" w:rsidRDefault="00000000">
            <w:pPr>
              <w:pStyle w:val="TableParagraph"/>
              <w:spacing w:line="349" w:lineRule="exact"/>
              <w:ind w:left="71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ขั้นตอน/วิธีปฏิบัติ</w:t>
            </w:r>
          </w:p>
        </w:tc>
        <w:tc>
          <w:tcPr>
            <w:tcW w:w="1560" w:type="dxa"/>
          </w:tcPr>
          <w:p w14:paraId="4DBD9E17" w14:textId="77777777" w:rsidR="00722D6B" w:rsidRPr="00F41EE7" w:rsidRDefault="00000000">
            <w:pPr>
              <w:pStyle w:val="TableParagraph"/>
              <w:spacing w:line="349" w:lineRule="exact"/>
              <w:ind w:left="3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5"/>
                <w:sz w:val="32"/>
                <w:szCs w:val="32"/>
              </w:rPr>
              <w:t>ระยะเวลา</w:t>
            </w:r>
          </w:p>
        </w:tc>
        <w:tc>
          <w:tcPr>
            <w:tcW w:w="1845" w:type="dxa"/>
          </w:tcPr>
          <w:p w14:paraId="7E66BE1B" w14:textId="77777777" w:rsidR="00722D6B" w:rsidRPr="00F41EE7" w:rsidRDefault="00000000">
            <w:pPr>
              <w:pStyle w:val="TableParagraph"/>
              <w:spacing w:line="349" w:lineRule="exact"/>
              <w:ind w:left="40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ผู้รับผิดชอบ</w:t>
            </w:r>
          </w:p>
        </w:tc>
        <w:tc>
          <w:tcPr>
            <w:tcW w:w="2693" w:type="dxa"/>
          </w:tcPr>
          <w:p w14:paraId="46980546" w14:textId="77777777" w:rsidR="00722D6B" w:rsidRPr="00F41EE7" w:rsidRDefault="00000000">
            <w:pPr>
              <w:pStyle w:val="TableParagraph"/>
              <w:spacing w:line="349" w:lineRule="exact"/>
              <w:ind w:left="58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ผลการดำเนินการ</w:t>
            </w:r>
          </w:p>
        </w:tc>
        <w:tc>
          <w:tcPr>
            <w:tcW w:w="2981" w:type="dxa"/>
          </w:tcPr>
          <w:p w14:paraId="510F24D2" w14:textId="77777777" w:rsidR="00722D6B" w:rsidRPr="00F41EE7" w:rsidRDefault="00000000">
            <w:pPr>
              <w:pStyle w:val="TableParagraph"/>
              <w:spacing w:line="337" w:lineRule="exact"/>
              <w:ind w:left="1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ผลลัพธ์/ความสำเร็จของการ</w:t>
            </w:r>
          </w:p>
          <w:p w14:paraId="4D0476B0" w14:textId="77777777" w:rsidR="00722D6B" w:rsidRPr="00F41EE7" w:rsidRDefault="00000000">
            <w:pPr>
              <w:pStyle w:val="TableParagraph"/>
              <w:spacing w:line="374" w:lineRule="exact"/>
              <w:ind w:left="12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</w:tr>
      <w:tr w:rsidR="00722D6B" w:rsidRPr="00E3299E" w14:paraId="5FDA9D3A" w14:textId="77777777">
        <w:trPr>
          <w:trHeight w:val="5064"/>
        </w:trPr>
        <w:tc>
          <w:tcPr>
            <w:tcW w:w="2688" w:type="dxa"/>
          </w:tcPr>
          <w:p w14:paraId="181783A0" w14:textId="77777777" w:rsidR="00722D6B" w:rsidRPr="009B686B" w:rsidRDefault="00000000" w:rsidP="00F41EE7">
            <w:pPr>
              <w:pStyle w:val="TableParagraph"/>
              <w:spacing w:line="347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u w:val="single"/>
              </w:rPr>
              <w:t>1</w:t>
            </w:r>
            <w:r w:rsidRPr="009B686B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u w:val="single"/>
              </w:rPr>
              <w:t>.</w:t>
            </w:r>
            <w:r w:rsidRPr="009B686B">
              <w:rPr>
                <w:rFonts w:ascii="TH SarabunIT๙" w:eastAsia="Tahoma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  <w:t xml:space="preserve"> </w:t>
            </w:r>
            <w:r w:rsidRPr="009B686B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กระบวนการปฏิบัติงานที่</w:t>
            </w:r>
          </w:p>
          <w:p w14:paraId="59213F0E" w14:textId="77777777" w:rsidR="00722D6B" w:rsidRPr="009B686B" w:rsidRDefault="00000000" w:rsidP="00F41EE7">
            <w:pPr>
              <w:pStyle w:val="TableParagraph"/>
              <w:spacing w:before="31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9B686B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โปร่งใสและมีประสิทธิภาพ</w:t>
            </w:r>
          </w:p>
          <w:p w14:paraId="6B7CE32F" w14:textId="77777777" w:rsidR="00722D6B" w:rsidRPr="00F41EE7" w:rsidRDefault="00000000" w:rsidP="009B686B">
            <w:pPr>
              <w:pStyle w:val="TableParagraph"/>
              <w:spacing w:before="54" w:line="276" w:lineRule="auto"/>
              <w:ind w:left="107" w:right="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686B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9B68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686B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มาตรการปรับปรุงคู่มือหรือ </w:t>
            </w:r>
            <w:r w:rsidRPr="009B686B">
              <w:rPr>
                <w:rFonts w:ascii="TH SarabunIT๙" w:hAnsi="TH SarabunIT๙" w:cs="TH SarabunIT๙"/>
                <w:spacing w:val="29"/>
                <w:w w:val="65"/>
                <w:sz w:val="32"/>
                <w:szCs w:val="32"/>
              </w:rPr>
              <w:t>แนวทางการปฏิ</w:t>
            </w:r>
            <w:r w:rsidRPr="009B686B">
              <w:rPr>
                <w:rFonts w:ascii="TH SarabunIT๙" w:hAnsi="TH SarabunIT๙" w:cs="TH SarabunIT๙"/>
                <w:spacing w:val="8"/>
                <w:w w:val="65"/>
                <w:sz w:val="32"/>
                <w:szCs w:val="32"/>
              </w:rPr>
              <w:t xml:space="preserve"> </w:t>
            </w:r>
            <w:r w:rsidRPr="009B686B">
              <w:rPr>
                <w:rFonts w:ascii="TH SarabunIT๙" w:hAnsi="TH SarabunIT๙" w:cs="TH SarabunIT๙"/>
                <w:w w:val="65"/>
                <w:sz w:val="32"/>
                <w:szCs w:val="32"/>
              </w:rPr>
              <w:t>บ</w:t>
            </w:r>
            <w:r w:rsidRPr="009B686B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9B686B">
              <w:rPr>
                <w:rFonts w:ascii="TH SarabunIT๙" w:hAnsi="TH SarabunIT๙" w:cs="TH SarabunIT๙"/>
                <w:w w:val="1"/>
                <w:sz w:val="32"/>
                <w:szCs w:val="32"/>
              </w:rPr>
              <w:t>ั</w:t>
            </w:r>
            <w:r w:rsidRPr="009B686B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9B686B">
              <w:rPr>
                <w:rFonts w:ascii="TH SarabunIT๙" w:hAnsi="TH SarabunIT๙" w:cs="TH SarabunIT๙"/>
                <w:w w:val="65"/>
                <w:sz w:val="32"/>
                <w:szCs w:val="32"/>
              </w:rPr>
              <w:t>ติ</w:t>
            </w:r>
            <w:r w:rsidRPr="009B686B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9B686B">
              <w:rPr>
                <w:rFonts w:ascii="TH SarabunIT๙" w:hAnsi="TH SarabunIT๙" w:cs="TH SarabunIT๙"/>
                <w:w w:val="65"/>
                <w:sz w:val="32"/>
                <w:szCs w:val="32"/>
              </w:rPr>
              <w:t>ง</w:t>
            </w:r>
            <w:r w:rsidRPr="009B686B">
              <w:rPr>
                <w:rFonts w:ascii="TH SarabunIT๙" w:hAnsi="TH SarabunIT๙" w:cs="TH SarabunIT๙"/>
                <w:spacing w:val="8"/>
                <w:w w:val="65"/>
                <w:sz w:val="32"/>
                <w:szCs w:val="32"/>
              </w:rPr>
              <w:t xml:space="preserve"> </w:t>
            </w:r>
            <w:r w:rsidRPr="009B686B">
              <w:rPr>
                <w:rFonts w:ascii="TH SarabunIT๙" w:hAnsi="TH SarabunIT๙" w:cs="TH SarabunIT๙"/>
                <w:spacing w:val="15"/>
                <w:w w:val="65"/>
                <w:sz w:val="32"/>
                <w:szCs w:val="32"/>
              </w:rPr>
              <w:t xml:space="preserve">าน </w:t>
            </w:r>
            <w:r w:rsidRPr="009B686B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(เจ้าหน้าที่/ผู้มารับบริการ)</w:t>
            </w:r>
          </w:p>
        </w:tc>
        <w:tc>
          <w:tcPr>
            <w:tcW w:w="2976" w:type="dxa"/>
          </w:tcPr>
          <w:p w14:paraId="31247FE1" w14:textId="77777777" w:rsidR="00722D6B" w:rsidRPr="00F41EE7" w:rsidRDefault="00000000" w:rsidP="00F41EE7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21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จัดประชุมบูรณาการทุกกอง เพื่อจัดทำและปรับปรุงคู่มือการ ปฏิบัติงานและคู่มือประชาชนให้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เป็นปัจจุบัน</w:t>
            </w:r>
          </w:p>
          <w:p w14:paraId="604AB3AD" w14:textId="77777777" w:rsidR="00722D6B" w:rsidRPr="00F41EE7" w:rsidRDefault="00000000" w:rsidP="00F41EE7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15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นำข้อมูลจากคู่มือหรือ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มาตรฐานการปฏิบัติงานมาจัดทำ เป็นสื่อรูปแบบอื่นๆที่สะดวกและ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ดึงดูดต่อการอ่านเข้าใจง่าย</w:t>
            </w:r>
          </w:p>
          <w:p w14:paraId="2CDBE4FE" w14:textId="77777777" w:rsidR="00722D6B" w:rsidRPr="00F41EE7" w:rsidRDefault="00000000" w:rsidP="00F41EE7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ind w:right="327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เผยแพร่ข้อมูลผ่านช่องทางที่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หลากหลาย</w:t>
            </w:r>
          </w:p>
        </w:tc>
        <w:tc>
          <w:tcPr>
            <w:tcW w:w="1560" w:type="dxa"/>
          </w:tcPr>
          <w:p w14:paraId="0AECA264" w14:textId="77777777" w:rsidR="00722D6B" w:rsidRPr="00F41EE7" w:rsidRDefault="00000000" w:rsidP="00F41EE7">
            <w:pPr>
              <w:pStyle w:val="TableParagraph"/>
              <w:spacing w:line="341" w:lineRule="exact"/>
              <w:ind w:left="14"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๑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ต.ค.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</w:rPr>
              <w:t>๖๗</w:t>
            </w:r>
          </w:p>
          <w:p w14:paraId="331EA00F" w14:textId="77777777" w:rsidR="00722D6B" w:rsidRPr="00F41EE7" w:rsidRDefault="00000000" w:rsidP="00F41EE7">
            <w:pPr>
              <w:pStyle w:val="TableParagraph"/>
              <w:spacing w:before="58"/>
              <w:ind w:left="14"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10"/>
                <w:w w:val="120"/>
                <w:sz w:val="32"/>
                <w:szCs w:val="32"/>
              </w:rPr>
              <w:t>–</w:t>
            </w:r>
          </w:p>
          <w:p w14:paraId="38EF2F19" w14:textId="77777777" w:rsidR="00722D6B" w:rsidRPr="00F41EE7" w:rsidRDefault="00000000" w:rsidP="00F41EE7">
            <w:pPr>
              <w:pStyle w:val="TableParagraph"/>
              <w:spacing w:before="55"/>
              <w:ind w:left="14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ก.ย.</w:t>
            </w:r>
            <w:r w:rsidRPr="00F41EE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</w:rPr>
              <w:t>๖๘</w:t>
            </w:r>
          </w:p>
        </w:tc>
        <w:tc>
          <w:tcPr>
            <w:tcW w:w="1845" w:type="dxa"/>
          </w:tcPr>
          <w:p w14:paraId="4AEEAF25" w14:textId="77777777" w:rsidR="00722D6B" w:rsidRPr="00F41EE7" w:rsidRDefault="00000000" w:rsidP="00F41EE7">
            <w:pPr>
              <w:pStyle w:val="TableParagraph"/>
              <w:spacing w:line="341" w:lineRule="exact"/>
              <w:ind w:left="1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ทุกส่วนราชการ</w:t>
            </w:r>
          </w:p>
          <w:p w14:paraId="41C1E8D8" w14:textId="77777777" w:rsidR="00722D6B" w:rsidRPr="00F41EE7" w:rsidRDefault="00000000" w:rsidP="00F41EE7">
            <w:pPr>
              <w:pStyle w:val="TableParagraph"/>
              <w:spacing w:before="118"/>
              <w:ind w:left="11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(กอง)</w:t>
            </w:r>
          </w:p>
        </w:tc>
        <w:tc>
          <w:tcPr>
            <w:tcW w:w="2693" w:type="dxa"/>
          </w:tcPr>
          <w:p w14:paraId="470E8E78" w14:textId="77777777" w:rsidR="00722D6B" w:rsidRPr="00F41EE7" w:rsidRDefault="00000000" w:rsidP="00F41EE7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38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เจ้าหน้าที่ถือปฏิบัติตาม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คู่มือหรือแนวที่กำหนด</w:t>
            </w:r>
          </w:p>
          <w:p w14:paraId="147C6FEE" w14:textId="77777777" w:rsidR="00722D6B" w:rsidRPr="00F41EE7" w:rsidRDefault="00000000" w:rsidP="00F41EE7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14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</w:rPr>
              <w:t xml:space="preserve">ประชาชนได้ทราบขั้นตอน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ในการปฏิบัติงานผ่านช่องทาง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ออนไลน์ของหน่วยงาน</w:t>
            </w:r>
          </w:p>
        </w:tc>
        <w:tc>
          <w:tcPr>
            <w:tcW w:w="2981" w:type="dxa"/>
          </w:tcPr>
          <w:p w14:paraId="04DECB3E" w14:textId="77777777" w:rsidR="00722D6B" w:rsidRPr="00E3299E" w:rsidRDefault="00000000" w:rsidP="00F41EE7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ind w:right="29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299E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เจ้าหน้าที่ปฏิบัติงานได้อย่าง </w:t>
            </w:r>
            <w:r w:rsidRPr="00E3299E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ถูกต้องและรวดเร็ว</w:t>
            </w:r>
          </w:p>
          <w:p w14:paraId="7227AB77" w14:textId="77777777" w:rsidR="00722D6B" w:rsidRPr="00E3299E" w:rsidRDefault="00000000" w:rsidP="00F41EE7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ind w:right="411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299E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เกิดประสิทธิภาพในการ </w:t>
            </w:r>
            <w:r w:rsidRPr="00E3299E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ปฏิบัติงานได้อย่างถูกต้องและ </w:t>
            </w:r>
            <w:r w:rsidRPr="00E3299E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เป็นธรรม</w:t>
            </w:r>
          </w:p>
          <w:p w14:paraId="76E9D8EE" w14:textId="77777777" w:rsidR="00722D6B" w:rsidRPr="00E3299E" w:rsidRDefault="00000000" w:rsidP="00F41EE7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ind w:right="201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299E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ประชาชนสามารถรับรู้วิธีการ และขั้นตอนการปฏิบัติงานของ </w:t>
            </w:r>
            <w:r w:rsidRPr="00E3299E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เจ้าหน้าที่</w:t>
            </w:r>
          </w:p>
          <w:p w14:paraId="04342776" w14:textId="77777777" w:rsidR="00722D6B" w:rsidRPr="00E3299E" w:rsidRDefault="00000000" w:rsidP="00F41EE7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ind w:right="23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299E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ประชาชนพึงพอใจในการเข้า </w:t>
            </w:r>
            <w:r w:rsidRPr="00E3299E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รับบริการ</w:t>
            </w:r>
          </w:p>
        </w:tc>
      </w:tr>
    </w:tbl>
    <w:p w14:paraId="60CE9F39" w14:textId="77777777" w:rsidR="00722D6B" w:rsidRPr="00F41EE7" w:rsidRDefault="00722D6B">
      <w:pPr>
        <w:pStyle w:val="TableParagraph"/>
        <w:rPr>
          <w:rFonts w:ascii="TH SarabunIT๙" w:hAnsi="TH SarabunIT๙" w:cs="TH SarabunIT๙"/>
          <w:sz w:val="32"/>
          <w:szCs w:val="32"/>
        </w:rPr>
        <w:sectPr w:rsidR="00722D6B" w:rsidRPr="00F41EE7">
          <w:type w:val="continuous"/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71BF2FC9" w14:textId="77777777" w:rsidR="00722D6B" w:rsidRPr="00F41EE7" w:rsidRDefault="00722D6B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976"/>
        <w:gridCol w:w="1560"/>
        <w:gridCol w:w="1845"/>
        <w:gridCol w:w="2693"/>
        <w:gridCol w:w="2981"/>
      </w:tblGrid>
      <w:tr w:rsidR="00722D6B" w:rsidRPr="00F41EE7" w14:paraId="2F0677B3" w14:textId="77777777">
        <w:trPr>
          <w:trHeight w:val="1034"/>
        </w:trPr>
        <w:tc>
          <w:tcPr>
            <w:tcW w:w="2688" w:type="dxa"/>
          </w:tcPr>
          <w:p w14:paraId="4E99294E" w14:textId="77777777" w:rsidR="00722D6B" w:rsidRPr="00F41EE7" w:rsidRDefault="00000000">
            <w:pPr>
              <w:pStyle w:val="TableParagraph"/>
              <w:spacing w:line="349" w:lineRule="exact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มาตรการ/กิจกรรมที่</w:t>
            </w:r>
          </w:p>
          <w:p w14:paraId="64D275C4" w14:textId="77777777" w:rsidR="00722D6B" w:rsidRPr="00F41EE7" w:rsidRDefault="00000000">
            <w:pPr>
              <w:pStyle w:val="TableParagraph"/>
              <w:spacing w:before="31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  <w:tc>
          <w:tcPr>
            <w:tcW w:w="2976" w:type="dxa"/>
          </w:tcPr>
          <w:p w14:paraId="78FCD7A3" w14:textId="77777777" w:rsidR="00722D6B" w:rsidRPr="00F41EE7" w:rsidRDefault="00000000">
            <w:pPr>
              <w:pStyle w:val="TableParagraph"/>
              <w:spacing w:line="349" w:lineRule="exact"/>
              <w:ind w:left="71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ขั้นตอน/วิธีปฏิบัติ</w:t>
            </w:r>
          </w:p>
        </w:tc>
        <w:tc>
          <w:tcPr>
            <w:tcW w:w="1560" w:type="dxa"/>
          </w:tcPr>
          <w:p w14:paraId="16E97696" w14:textId="77777777" w:rsidR="00722D6B" w:rsidRPr="00F41EE7" w:rsidRDefault="00000000">
            <w:pPr>
              <w:pStyle w:val="TableParagraph"/>
              <w:spacing w:line="349" w:lineRule="exact"/>
              <w:ind w:left="3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5"/>
                <w:sz w:val="32"/>
                <w:szCs w:val="32"/>
              </w:rPr>
              <w:t>ระยะเวลา</w:t>
            </w:r>
          </w:p>
        </w:tc>
        <w:tc>
          <w:tcPr>
            <w:tcW w:w="1845" w:type="dxa"/>
          </w:tcPr>
          <w:p w14:paraId="15772166" w14:textId="77777777" w:rsidR="00722D6B" w:rsidRPr="00F41EE7" w:rsidRDefault="00000000">
            <w:pPr>
              <w:pStyle w:val="TableParagraph"/>
              <w:spacing w:line="349" w:lineRule="exact"/>
              <w:ind w:left="40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ผู้รับผิดชอบ</w:t>
            </w:r>
          </w:p>
        </w:tc>
        <w:tc>
          <w:tcPr>
            <w:tcW w:w="2693" w:type="dxa"/>
          </w:tcPr>
          <w:p w14:paraId="164915C8" w14:textId="77777777" w:rsidR="00722D6B" w:rsidRPr="00F41EE7" w:rsidRDefault="00000000">
            <w:pPr>
              <w:pStyle w:val="TableParagraph"/>
              <w:spacing w:line="349" w:lineRule="exact"/>
              <w:ind w:left="58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ผลการดำเนินการ</w:t>
            </w:r>
          </w:p>
        </w:tc>
        <w:tc>
          <w:tcPr>
            <w:tcW w:w="2981" w:type="dxa"/>
          </w:tcPr>
          <w:p w14:paraId="0CD55753" w14:textId="77777777" w:rsidR="00722D6B" w:rsidRPr="00F41EE7" w:rsidRDefault="00000000">
            <w:pPr>
              <w:pStyle w:val="TableParagraph"/>
              <w:spacing w:line="338" w:lineRule="exact"/>
              <w:ind w:left="1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ผลลัพธ์/ความสำเร็จของการ</w:t>
            </w:r>
          </w:p>
          <w:p w14:paraId="6F83D16F" w14:textId="77777777" w:rsidR="00722D6B" w:rsidRPr="00F41EE7" w:rsidRDefault="00000000">
            <w:pPr>
              <w:pStyle w:val="TableParagraph"/>
              <w:spacing w:line="374" w:lineRule="exact"/>
              <w:ind w:left="12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</w:tr>
      <w:tr w:rsidR="00722D6B" w:rsidRPr="00F41EE7" w14:paraId="2D8752AB" w14:textId="77777777">
        <w:trPr>
          <w:trHeight w:val="7901"/>
        </w:trPr>
        <w:tc>
          <w:tcPr>
            <w:tcW w:w="2688" w:type="dxa"/>
          </w:tcPr>
          <w:p w14:paraId="262AE8EB" w14:textId="77777777" w:rsidR="00722D6B" w:rsidRPr="00F41EE7" w:rsidRDefault="00000000">
            <w:pPr>
              <w:pStyle w:val="TableParagraph"/>
              <w:spacing w:line="347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u w:val="single"/>
              </w:rPr>
              <w:t>2.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0"/>
                <w:sz w:val="32"/>
                <w:szCs w:val="32"/>
                <w:u w:val="single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การให้บริการและระบบ</w:t>
            </w:r>
          </w:p>
          <w:p w14:paraId="57363F82" w14:textId="77777777" w:rsidR="00722D6B" w:rsidRPr="00F41EE7" w:rsidRDefault="00000000">
            <w:pPr>
              <w:pStyle w:val="TableParagraph"/>
              <w:spacing w:before="31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b/>
                <w:w w:val="55"/>
                <w:sz w:val="32"/>
                <w:szCs w:val="32"/>
                <w:u w:val="single"/>
              </w:rPr>
              <w:t>E-</w:t>
            </w:r>
            <w:r w:rsidRPr="00F41EE7">
              <w:rPr>
                <w:rFonts w:ascii="TH SarabunIT๙" w:hAnsi="TH SarabunIT๙" w:cs="TH SarabunIT๙"/>
                <w:b/>
                <w:spacing w:val="-2"/>
                <w:w w:val="70"/>
                <w:sz w:val="32"/>
                <w:szCs w:val="32"/>
                <w:u w:val="single"/>
              </w:rPr>
              <w:t>service</w:t>
            </w:r>
          </w:p>
          <w:p w14:paraId="572F4AA6" w14:textId="7ECAE950" w:rsidR="00722D6B" w:rsidRPr="00F41EE7" w:rsidRDefault="00000000">
            <w:pPr>
              <w:pStyle w:val="TableParagraph"/>
              <w:spacing w:before="253" w:line="276" w:lineRule="auto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F41EE7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มาตรการพัฒนาระบบการ ให้การบริการออนไลน์</w:t>
            </w:r>
            <w:r w:rsidRPr="00F41E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(E-service)</w:t>
            </w:r>
            <w:r w:rsidRPr="00F41EE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ของเทศบาล</w:t>
            </w:r>
            <w:r w:rsidR="00F41EE7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ตำบลท่าเกษม</w:t>
            </w:r>
          </w:p>
        </w:tc>
        <w:tc>
          <w:tcPr>
            <w:tcW w:w="2976" w:type="dxa"/>
          </w:tcPr>
          <w:p w14:paraId="4C4F95C6" w14:textId="77777777" w:rsidR="00722D6B" w:rsidRPr="00F41EE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line="348" w:lineRule="exact"/>
              <w:ind w:left="304" w:hanging="196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พัฒนาและยกระดับการ</w:t>
            </w:r>
          </w:p>
          <w:p w14:paraId="2431B41C" w14:textId="77777777" w:rsidR="00722D6B" w:rsidRPr="00F41EE7" w:rsidRDefault="00000000">
            <w:pPr>
              <w:pStyle w:val="TableParagraph"/>
              <w:spacing w:before="53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ให้บริการออนไลน์</w:t>
            </w:r>
            <w:r w:rsidRPr="00F41EE7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 xml:space="preserve">(E-Service)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ในภารกิจหลัก</w:t>
            </w:r>
          </w:p>
          <w:p w14:paraId="21D74E38" w14:textId="77777777" w:rsidR="00722D6B" w:rsidRPr="00F41EE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line="276" w:lineRule="auto"/>
              <w:ind w:left="108" w:right="131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นำเทคโนโลยีสารสนเทศมาใช้ ในกระบวนการทำงานภายในเพื่อ ลดการใช้ดุลยพินิจและเพิ่มความ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รวดเร็ว</w:t>
            </w:r>
          </w:p>
          <w:p w14:paraId="5BE08F16" w14:textId="77777777" w:rsidR="00722D6B" w:rsidRPr="00F41EE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line="276" w:lineRule="auto"/>
              <w:ind w:left="108" w:right="10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จัดทำระบบติดตามสถานการณ์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รับบริการออนไลน์ เพื่อให้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ประชาชน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ตรวจสอบความคืบหน้าได้ด้วย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ตนเอง</w:t>
            </w:r>
          </w:p>
        </w:tc>
        <w:tc>
          <w:tcPr>
            <w:tcW w:w="1560" w:type="dxa"/>
          </w:tcPr>
          <w:p w14:paraId="50DE298A" w14:textId="77777777" w:rsidR="00722D6B" w:rsidRPr="00F41EE7" w:rsidRDefault="00000000">
            <w:pPr>
              <w:pStyle w:val="TableParagraph"/>
              <w:spacing w:line="338" w:lineRule="exact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๑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ต.ค.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</w:rPr>
              <w:t>๖๗</w:t>
            </w:r>
          </w:p>
          <w:p w14:paraId="75EC7835" w14:textId="77777777" w:rsidR="00722D6B" w:rsidRPr="00F41EE7" w:rsidRDefault="00000000">
            <w:pPr>
              <w:pStyle w:val="TableParagraph"/>
              <w:spacing w:before="58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10"/>
                <w:w w:val="120"/>
                <w:sz w:val="32"/>
                <w:szCs w:val="32"/>
              </w:rPr>
              <w:t>–</w:t>
            </w:r>
          </w:p>
          <w:p w14:paraId="0BCC8ABC" w14:textId="77777777" w:rsidR="00722D6B" w:rsidRPr="00F41EE7" w:rsidRDefault="00000000">
            <w:pPr>
              <w:pStyle w:val="TableParagraph"/>
              <w:spacing w:before="57"/>
              <w:ind w:left="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ก.ย.</w:t>
            </w:r>
            <w:r w:rsidRPr="00F41EE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</w:rPr>
              <w:t>๖๘</w:t>
            </w:r>
          </w:p>
        </w:tc>
        <w:tc>
          <w:tcPr>
            <w:tcW w:w="1845" w:type="dxa"/>
          </w:tcPr>
          <w:p w14:paraId="40F2FCFA" w14:textId="77777777" w:rsidR="00722D6B" w:rsidRPr="00F41EE7" w:rsidRDefault="00000000">
            <w:pPr>
              <w:pStyle w:val="TableParagraph"/>
              <w:spacing w:line="341" w:lineRule="exact"/>
              <w:ind w:left="11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ทุกส่วนราชการ</w:t>
            </w:r>
          </w:p>
          <w:p w14:paraId="44DFE2E1" w14:textId="77777777" w:rsidR="00722D6B" w:rsidRPr="00F41EE7" w:rsidRDefault="00000000">
            <w:pPr>
              <w:pStyle w:val="TableParagraph"/>
              <w:spacing w:before="120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(กอง)</w:t>
            </w:r>
          </w:p>
        </w:tc>
        <w:tc>
          <w:tcPr>
            <w:tcW w:w="2693" w:type="dxa"/>
          </w:tcPr>
          <w:p w14:paraId="5C0FA655" w14:textId="77777777" w:rsidR="00722D6B" w:rsidRPr="00F41EE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line="348" w:lineRule="exact"/>
              <w:ind w:left="375" w:hanging="266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หน่วยงานได้จัดฝึกอบรม</w:t>
            </w:r>
          </w:p>
          <w:p w14:paraId="5F6CE77D" w14:textId="77777777" w:rsidR="00722D6B" w:rsidRPr="00F41EE7" w:rsidRDefault="00000000">
            <w:pPr>
              <w:pStyle w:val="TableParagraph"/>
              <w:spacing w:before="53" w:line="276" w:lineRule="auto"/>
              <w:ind w:left="109" w:right="257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เจ้าหน้าที่ผู้รับผิดชอบ เพื่อ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เพิ่มศักยภาพในการพัฒนา ระบบการให้บริการออนไลน์ (E-service)</w:t>
            </w:r>
          </w:p>
          <w:p w14:paraId="6FF993BA" w14:textId="77777777" w:rsidR="00722D6B" w:rsidRPr="00F41EE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spacing w:line="276" w:lineRule="auto"/>
              <w:ind w:left="109" w:right="14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มีการเผยแพร่</w:t>
            </w:r>
            <w:r w:rsidRPr="00F41EE7">
              <w:rPr>
                <w:rFonts w:ascii="TH SarabunIT๙" w:hAnsi="TH SarabunIT๙" w:cs="TH SarabunIT๙"/>
                <w:spacing w:val="-3"/>
                <w:w w:val="80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และ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ประชาสัมพันธ์ข้อมูลข่าวสาร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ผ่านช่องทางที่หลากหลาย และอำนวยความสะดวกใน </w:t>
            </w:r>
            <w:r w:rsidRPr="00F41EE7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</w:rPr>
              <w:t xml:space="preserve">การเข้าใช้งานบริการออนไลน์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(E-service)</w:t>
            </w:r>
          </w:p>
        </w:tc>
        <w:tc>
          <w:tcPr>
            <w:tcW w:w="2981" w:type="dxa"/>
          </w:tcPr>
          <w:p w14:paraId="54A5474C" w14:textId="77777777" w:rsidR="00722D6B" w:rsidRPr="00F41EE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line="348" w:lineRule="exact"/>
              <w:ind w:hanging="266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ประชาชนมีความเข้าใจในการ</w:t>
            </w:r>
          </w:p>
          <w:p w14:paraId="63AD0AD8" w14:textId="77777777" w:rsidR="00722D6B" w:rsidRPr="00F41EE7" w:rsidRDefault="00000000">
            <w:pPr>
              <w:pStyle w:val="TableParagraph"/>
              <w:ind w:left="110" w:righ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เข้าใช้ระบบงานบริการออนไลน์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(E-service)</w:t>
            </w:r>
            <w:r w:rsidRPr="00F41E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 xml:space="preserve">และเกิดความสะดวก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ต่อการใช้บริการมากขึ้น</w:t>
            </w:r>
          </w:p>
          <w:p w14:paraId="0085F151" w14:textId="77777777" w:rsidR="00722D6B" w:rsidRPr="00F41EE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left="110" w:right="425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ประชาชนได้รับการบริการ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อย่างทั่วถึงและรวดเร็ว</w:t>
            </w:r>
          </w:p>
        </w:tc>
      </w:tr>
    </w:tbl>
    <w:p w14:paraId="3B7B4456" w14:textId="77777777" w:rsidR="00722D6B" w:rsidRPr="00F41EE7" w:rsidRDefault="00722D6B">
      <w:pPr>
        <w:pStyle w:val="TableParagraph"/>
        <w:rPr>
          <w:rFonts w:ascii="TH SarabunIT๙" w:hAnsi="TH SarabunIT๙" w:cs="TH SarabunIT๙"/>
          <w:sz w:val="32"/>
          <w:szCs w:val="32"/>
        </w:rPr>
        <w:sectPr w:rsidR="00722D6B" w:rsidRPr="00F41EE7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02F970E6" w14:textId="77777777" w:rsidR="00722D6B" w:rsidRPr="00F41EE7" w:rsidRDefault="00722D6B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976"/>
        <w:gridCol w:w="1560"/>
        <w:gridCol w:w="1845"/>
        <w:gridCol w:w="2693"/>
        <w:gridCol w:w="2981"/>
      </w:tblGrid>
      <w:tr w:rsidR="00722D6B" w:rsidRPr="00F41EE7" w14:paraId="22217E10" w14:textId="77777777">
        <w:trPr>
          <w:trHeight w:val="844"/>
        </w:trPr>
        <w:tc>
          <w:tcPr>
            <w:tcW w:w="2688" w:type="dxa"/>
          </w:tcPr>
          <w:p w14:paraId="366CD4AA" w14:textId="77777777" w:rsidR="00722D6B" w:rsidRPr="00F41EE7" w:rsidRDefault="00000000">
            <w:pPr>
              <w:pStyle w:val="TableParagraph"/>
              <w:spacing w:line="338" w:lineRule="exact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มาตรการ/กิจกรรมที่</w:t>
            </w:r>
          </w:p>
          <w:p w14:paraId="08273E94" w14:textId="77777777" w:rsidR="00722D6B" w:rsidRPr="00F41EE7" w:rsidRDefault="00000000">
            <w:pPr>
              <w:pStyle w:val="TableParagraph"/>
              <w:spacing w:line="374" w:lineRule="exact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  <w:tc>
          <w:tcPr>
            <w:tcW w:w="2976" w:type="dxa"/>
          </w:tcPr>
          <w:p w14:paraId="64985C73" w14:textId="77777777" w:rsidR="00722D6B" w:rsidRPr="00F41EE7" w:rsidRDefault="00000000">
            <w:pPr>
              <w:pStyle w:val="TableParagraph"/>
              <w:spacing w:line="349" w:lineRule="exact"/>
              <w:ind w:left="71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ขั้นตอน/วิธีปฏิบัติ</w:t>
            </w:r>
          </w:p>
        </w:tc>
        <w:tc>
          <w:tcPr>
            <w:tcW w:w="1560" w:type="dxa"/>
          </w:tcPr>
          <w:p w14:paraId="441F99D1" w14:textId="77777777" w:rsidR="00722D6B" w:rsidRPr="00F41EE7" w:rsidRDefault="00000000">
            <w:pPr>
              <w:pStyle w:val="TableParagraph"/>
              <w:spacing w:line="349" w:lineRule="exact"/>
              <w:ind w:left="3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5"/>
                <w:sz w:val="32"/>
                <w:szCs w:val="32"/>
              </w:rPr>
              <w:t>ระยะเวลา</w:t>
            </w:r>
          </w:p>
        </w:tc>
        <w:tc>
          <w:tcPr>
            <w:tcW w:w="1845" w:type="dxa"/>
          </w:tcPr>
          <w:p w14:paraId="0B5CD24D" w14:textId="77777777" w:rsidR="00722D6B" w:rsidRPr="00F41EE7" w:rsidRDefault="00000000">
            <w:pPr>
              <w:pStyle w:val="TableParagraph"/>
              <w:spacing w:line="349" w:lineRule="exact"/>
              <w:ind w:left="40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ผู้รับผิดชอบ</w:t>
            </w:r>
          </w:p>
        </w:tc>
        <w:tc>
          <w:tcPr>
            <w:tcW w:w="2693" w:type="dxa"/>
          </w:tcPr>
          <w:p w14:paraId="02FC929E" w14:textId="77777777" w:rsidR="00722D6B" w:rsidRPr="00F41EE7" w:rsidRDefault="00000000">
            <w:pPr>
              <w:pStyle w:val="TableParagraph"/>
              <w:spacing w:line="349" w:lineRule="exact"/>
              <w:ind w:left="58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ผลการดำเนินการ</w:t>
            </w:r>
          </w:p>
        </w:tc>
        <w:tc>
          <w:tcPr>
            <w:tcW w:w="2981" w:type="dxa"/>
          </w:tcPr>
          <w:p w14:paraId="2E91652E" w14:textId="77777777" w:rsidR="00722D6B" w:rsidRPr="00F41EE7" w:rsidRDefault="00000000">
            <w:pPr>
              <w:pStyle w:val="TableParagraph"/>
              <w:spacing w:line="338" w:lineRule="exact"/>
              <w:ind w:left="1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ผลลัพธ์/ความสำเร็จของการ</w:t>
            </w:r>
          </w:p>
          <w:p w14:paraId="1AE36EE1" w14:textId="77777777" w:rsidR="00722D6B" w:rsidRPr="00F41EE7" w:rsidRDefault="00000000">
            <w:pPr>
              <w:pStyle w:val="TableParagraph"/>
              <w:spacing w:line="374" w:lineRule="exact"/>
              <w:ind w:left="12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</w:tr>
      <w:tr w:rsidR="00722D6B" w:rsidRPr="00F41EE7" w14:paraId="59DFF936" w14:textId="77777777">
        <w:trPr>
          <w:trHeight w:val="4339"/>
        </w:trPr>
        <w:tc>
          <w:tcPr>
            <w:tcW w:w="2688" w:type="dxa"/>
          </w:tcPr>
          <w:p w14:paraId="79EDFADC" w14:textId="77777777" w:rsidR="00722D6B" w:rsidRPr="00F41EE7" w:rsidRDefault="00000000">
            <w:pPr>
              <w:pStyle w:val="TableParagraph"/>
              <w:spacing w:line="347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u w:val="single"/>
              </w:rPr>
              <w:t>3.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0"/>
                <w:sz w:val="32"/>
                <w:szCs w:val="32"/>
                <w:u w:val="single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ช่องทางและรูปแบบการ</w:t>
            </w:r>
          </w:p>
          <w:p w14:paraId="39BDBBF7" w14:textId="77777777" w:rsidR="00722D6B" w:rsidRPr="00F41EE7" w:rsidRDefault="00000000">
            <w:pPr>
              <w:pStyle w:val="TableParagraph"/>
              <w:spacing w:before="29" w:line="261" w:lineRule="auto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u w:val="single"/>
              </w:rPr>
              <w:t>ประชาสัมพันธ์เผยแพร่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ข้อมูลข่าวสารภาครัฐ</w:t>
            </w:r>
          </w:p>
          <w:p w14:paraId="3EE0B7E4" w14:textId="77777777" w:rsidR="00722D6B" w:rsidRPr="00F41EE7" w:rsidRDefault="00000000">
            <w:pPr>
              <w:pStyle w:val="TableParagraph"/>
              <w:spacing w:before="215" w:line="276" w:lineRule="auto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F41EE7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กิจกรรมปรับปรุงช่องทาง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การประชาสัมพันธ์ของ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หน่วยงาน</w:t>
            </w:r>
          </w:p>
        </w:tc>
        <w:tc>
          <w:tcPr>
            <w:tcW w:w="2976" w:type="dxa"/>
          </w:tcPr>
          <w:p w14:paraId="4DFB7268" w14:textId="77777777" w:rsidR="00722D6B" w:rsidRPr="00F41EE7" w:rsidRDefault="0000000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๑ . ผู้รับผิดชอบจัดให้มีข้อมูล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เผยแพร่ต่อสาธารณชนบน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เว็บไซต์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หลักของหน่วยงานตามแนวทาง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ของสานักงาน ป.ป.ช. โดย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กำหนดให้มี ช่องทางที่หลากหลาย</w:t>
            </w:r>
          </w:p>
          <w:p w14:paraId="4260CBAF" w14:textId="77777777" w:rsidR="00722D6B" w:rsidRPr="00F41EE7" w:rsidRDefault="00000000">
            <w:pPr>
              <w:pStyle w:val="TableParagraph"/>
              <w:spacing w:line="23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</w:t>
            </w:r>
            <w:r w:rsidRPr="00F41E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ติดตามและตรวจสอบสถานะ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ของข้อมูลข่าวสารให้เป็นปัจจุบัน</w:t>
            </w:r>
          </w:p>
        </w:tc>
        <w:tc>
          <w:tcPr>
            <w:tcW w:w="1560" w:type="dxa"/>
          </w:tcPr>
          <w:p w14:paraId="1672D27E" w14:textId="77777777" w:rsidR="00722D6B" w:rsidRPr="00F41EE7" w:rsidRDefault="00000000">
            <w:pPr>
              <w:pStyle w:val="TableParagraph"/>
              <w:spacing w:line="341" w:lineRule="exact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๑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ต.ค.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</w:rPr>
              <w:t>๖๗</w:t>
            </w:r>
          </w:p>
          <w:p w14:paraId="4E01DE0D" w14:textId="77777777" w:rsidR="00722D6B" w:rsidRPr="00F41EE7" w:rsidRDefault="00000000">
            <w:pPr>
              <w:pStyle w:val="TableParagraph"/>
              <w:spacing w:before="58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10"/>
                <w:w w:val="120"/>
                <w:sz w:val="32"/>
                <w:szCs w:val="32"/>
              </w:rPr>
              <w:t>–</w:t>
            </w:r>
          </w:p>
          <w:p w14:paraId="38B06DFE" w14:textId="77777777" w:rsidR="00722D6B" w:rsidRPr="00F41EE7" w:rsidRDefault="00000000">
            <w:pPr>
              <w:pStyle w:val="TableParagraph"/>
              <w:spacing w:before="55"/>
              <w:ind w:left="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ก.ย.</w:t>
            </w:r>
            <w:r w:rsidRPr="00F41EE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</w:rPr>
              <w:t>๖๘</w:t>
            </w:r>
          </w:p>
        </w:tc>
        <w:tc>
          <w:tcPr>
            <w:tcW w:w="1845" w:type="dxa"/>
          </w:tcPr>
          <w:p w14:paraId="1F9B949C" w14:textId="1C809156" w:rsidR="00722D6B" w:rsidRPr="00F41EE7" w:rsidRDefault="00E3299E" w:rsidP="00E3299E">
            <w:pPr>
              <w:pStyle w:val="TableParagraph"/>
              <w:spacing w:line="341" w:lineRule="exac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สำนักปลัด/งบประมาณ</w:t>
            </w:r>
          </w:p>
        </w:tc>
        <w:tc>
          <w:tcPr>
            <w:tcW w:w="2693" w:type="dxa"/>
          </w:tcPr>
          <w:p w14:paraId="2EA0DC0C" w14:textId="77777777" w:rsidR="00722D6B" w:rsidRPr="00F41E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16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ปรับปรุงเว็บไซต์ของ หน่วยงานให้ใช้งานง่ายและ </w:t>
            </w:r>
            <w:r w:rsidRPr="00F41EE7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</w:rPr>
              <w:t xml:space="preserve">แสดงข้อมูลบนเว็บไซต์ให้เป็น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ปัจจุบัน</w:t>
            </w:r>
          </w:p>
          <w:p w14:paraId="6C2674C0" w14:textId="77777777" w:rsidR="00722D6B" w:rsidRPr="00F41E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77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ปรับปรุงบอร์ด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ประชาสัมพันธ์บริเวณ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หน่วยงาน</w:t>
            </w:r>
          </w:p>
          <w:p w14:paraId="1A59D307" w14:textId="77777777" w:rsidR="00722D6B" w:rsidRPr="00F41E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right="21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เผยแพร่และ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ประชาสัมพันธ์ข้อมูลข่าวสาร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บนเว็บไซต์ของหน่วยงาน และบอร์ดประชาสัมพันธ์</w:t>
            </w:r>
          </w:p>
        </w:tc>
        <w:tc>
          <w:tcPr>
            <w:tcW w:w="2981" w:type="dxa"/>
          </w:tcPr>
          <w:p w14:paraId="03016EF7" w14:textId="77777777" w:rsidR="00722D6B" w:rsidRPr="00F41EE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ind w:right="131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ประชาชนในพื้นที่เข้าถึงข้อมูล ข่าวสารได้ง่ายและสะดวกมากขึ้น</w:t>
            </w:r>
          </w:p>
          <w:p w14:paraId="690AAEC7" w14:textId="77777777" w:rsidR="00722D6B" w:rsidRPr="00F41EE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ind w:right="10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ประชาชนในพื้นที่รับทราบ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ข้อมูล ผลการดำเนินงานของ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หน่วยงานผ่านช่องทางการสื่อสาร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ทั้งออนไลน์และออฟไลน์</w:t>
            </w:r>
          </w:p>
        </w:tc>
      </w:tr>
      <w:tr w:rsidR="00722D6B" w:rsidRPr="00F41EE7" w14:paraId="36BA56E9" w14:textId="77777777">
        <w:trPr>
          <w:trHeight w:val="3617"/>
        </w:trPr>
        <w:tc>
          <w:tcPr>
            <w:tcW w:w="2688" w:type="dxa"/>
          </w:tcPr>
          <w:p w14:paraId="00687333" w14:textId="77777777" w:rsidR="00722D6B" w:rsidRPr="00F41EE7" w:rsidRDefault="00000000">
            <w:pPr>
              <w:pStyle w:val="TableParagraph"/>
              <w:spacing w:line="347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u w:val="single"/>
              </w:rPr>
              <w:t>4.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0"/>
                <w:sz w:val="32"/>
                <w:szCs w:val="32"/>
                <w:u w:val="single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กระบวนการกำกับดูแล</w:t>
            </w:r>
          </w:p>
          <w:p w14:paraId="42181231" w14:textId="77777777" w:rsidR="00722D6B" w:rsidRPr="00F41EE7" w:rsidRDefault="00000000">
            <w:pPr>
              <w:pStyle w:val="TableParagraph"/>
              <w:spacing w:before="31" w:line="256" w:lineRule="auto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u w:val="single"/>
              </w:rPr>
              <w:t>การใช้ทรัพย์สินของทาง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u w:val="single"/>
              </w:rPr>
              <w:t>ราชการ</w:t>
            </w:r>
          </w:p>
          <w:p w14:paraId="307EB127" w14:textId="77777777" w:rsidR="00722D6B" w:rsidRPr="00F41EE7" w:rsidRDefault="00000000">
            <w:pPr>
              <w:pStyle w:val="TableParagraph"/>
              <w:spacing w:before="29" w:line="276" w:lineRule="auto"/>
              <w:ind w:left="107" w:right="3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F41EE7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มาตรการจัดทำคู่มือ/แนว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ทางการขอยืมทรัพย์สินของ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ทางราชการ</w:t>
            </w:r>
          </w:p>
        </w:tc>
        <w:tc>
          <w:tcPr>
            <w:tcW w:w="2976" w:type="dxa"/>
          </w:tcPr>
          <w:p w14:paraId="075EF4BF" w14:textId="77777777" w:rsidR="00722D6B" w:rsidRPr="00F41E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ind w:right="258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จัดทำ/ปรับปรุงคู่มือเกี่ยวกับ การขออนุญาตใช้ทรัพย์สินของ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ราชการ และขั้นตอนการขอ อนุญาต เพื่อยืมทรัพย์สินของ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ราชการไปใช้ปฏิบัติงานใน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หน่วยงาน พร้อมทั้ง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ประชาสัมพันธ์คู่มือหรือขั้นตอน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ดังกล่าวให้บุคลากรถือปฏิบัติ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อย่างเคร่งครัด</w:t>
            </w:r>
          </w:p>
        </w:tc>
        <w:tc>
          <w:tcPr>
            <w:tcW w:w="1560" w:type="dxa"/>
          </w:tcPr>
          <w:p w14:paraId="60DFF31D" w14:textId="77777777" w:rsidR="00722D6B" w:rsidRPr="00F41EE7" w:rsidRDefault="00000000">
            <w:pPr>
              <w:pStyle w:val="TableParagraph"/>
              <w:spacing w:line="341" w:lineRule="exact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๑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ต.ค.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</w:rPr>
              <w:t>๖๗</w:t>
            </w:r>
          </w:p>
          <w:p w14:paraId="0A7E946D" w14:textId="77777777" w:rsidR="00722D6B" w:rsidRPr="00F41EE7" w:rsidRDefault="00000000">
            <w:pPr>
              <w:pStyle w:val="TableParagraph"/>
              <w:spacing w:before="58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10"/>
                <w:w w:val="120"/>
                <w:sz w:val="32"/>
                <w:szCs w:val="32"/>
              </w:rPr>
              <w:t>–</w:t>
            </w:r>
          </w:p>
          <w:p w14:paraId="3510DADC" w14:textId="77777777" w:rsidR="00722D6B" w:rsidRPr="00F41EE7" w:rsidRDefault="00000000">
            <w:pPr>
              <w:pStyle w:val="TableParagraph"/>
              <w:spacing w:before="55"/>
              <w:ind w:left="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ก.ย.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</w:rPr>
              <w:t>๖๘</w:t>
            </w:r>
          </w:p>
        </w:tc>
        <w:tc>
          <w:tcPr>
            <w:tcW w:w="1845" w:type="dxa"/>
          </w:tcPr>
          <w:p w14:paraId="62A90BC7" w14:textId="77777777" w:rsidR="00722D6B" w:rsidRPr="00F41EE7" w:rsidRDefault="00000000">
            <w:pPr>
              <w:pStyle w:val="TableParagraph"/>
              <w:spacing w:line="341" w:lineRule="exact"/>
              <w:ind w:left="11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ทุกส่วนราชการ</w:t>
            </w:r>
          </w:p>
          <w:p w14:paraId="0A35B3AD" w14:textId="77777777" w:rsidR="00722D6B" w:rsidRPr="00F41EE7" w:rsidRDefault="00000000">
            <w:pPr>
              <w:pStyle w:val="TableParagraph"/>
              <w:spacing w:before="58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(กอง)</w:t>
            </w:r>
          </w:p>
        </w:tc>
        <w:tc>
          <w:tcPr>
            <w:tcW w:w="2693" w:type="dxa"/>
          </w:tcPr>
          <w:p w14:paraId="493ABA48" w14:textId="77777777" w:rsidR="00722D6B" w:rsidRPr="00F41EE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17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กำหนดแนวทางการขอยืม ทรัพย์สินของทางราชการไว้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ในคู่มือ/แนวทางในการ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ปฏิบัติงาน</w:t>
            </w:r>
          </w:p>
          <w:p w14:paraId="6D092C1A" w14:textId="77777777" w:rsidR="00722D6B" w:rsidRPr="00F41EE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48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ประชาสัมพันธ์คู่มือ/ แนวทางในการขอยืม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ทรัพย์สินของทางราชการ</w:t>
            </w:r>
          </w:p>
          <w:p w14:paraId="13EDDA62" w14:textId="77777777" w:rsidR="00722D6B" w:rsidRPr="00F41EE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line="237" w:lineRule="auto"/>
              <w:ind w:right="17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แจ้งเวียนคู่มือ/แนวทางใน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การขอยืมทรัพย์สินของ</w:t>
            </w:r>
          </w:p>
        </w:tc>
        <w:tc>
          <w:tcPr>
            <w:tcW w:w="2981" w:type="dxa"/>
          </w:tcPr>
          <w:p w14:paraId="26DF9BAC" w14:textId="77777777" w:rsidR="00722D6B" w:rsidRPr="00F41E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right="158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เจ้าหน้าที่ของหน่วยงานทราบ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คู่มือ/แนวทางในการขอยืม ทรัพย์สินของทางราชการ</w:t>
            </w:r>
          </w:p>
          <w:p w14:paraId="6B63E68E" w14:textId="77777777" w:rsidR="00722D6B" w:rsidRPr="00F41E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right="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เจ้าหน้าที่สามารถขอยืม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ทรัพย์สินของทางราชการได้อย่าง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ถูกต้องตามระเบียบที่กำหนดไว้</w:t>
            </w:r>
          </w:p>
          <w:p w14:paraId="7290C3F4" w14:textId="77777777" w:rsidR="00722D6B" w:rsidRPr="00F41E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ind w:right="213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ลดปัญหาข้อร้องเรียนในเรื่อง การนำทรัพย์สินของทางราชการ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ไปใช้ส่วนตัว</w:t>
            </w:r>
          </w:p>
        </w:tc>
      </w:tr>
    </w:tbl>
    <w:p w14:paraId="25A4F872" w14:textId="77777777" w:rsidR="00722D6B" w:rsidRPr="00F41EE7" w:rsidRDefault="00722D6B">
      <w:pPr>
        <w:pStyle w:val="TableParagraph"/>
        <w:jc w:val="both"/>
        <w:rPr>
          <w:rFonts w:ascii="TH SarabunIT๙" w:hAnsi="TH SarabunIT๙" w:cs="TH SarabunIT๙"/>
          <w:sz w:val="32"/>
          <w:szCs w:val="32"/>
        </w:rPr>
        <w:sectPr w:rsidR="00722D6B" w:rsidRPr="00F41EE7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44DBF20C" w14:textId="77777777" w:rsidR="00722D6B" w:rsidRPr="00F41EE7" w:rsidRDefault="00722D6B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976"/>
        <w:gridCol w:w="1560"/>
        <w:gridCol w:w="1845"/>
        <w:gridCol w:w="2693"/>
        <w:gridCol w:w="2981"/>
      </w:tblGrid>
      <w:tr w:rsidR="00722D6B" w:rsidRPr="00F41EE7" w14:paraId="076C6CE0" w14:textId="77777777">
        <w:trPr>
          <w:trHeight w:val="1034"/>
        </w:trPr>
        <w:tc>
          <w:tcPr>
            <w:tcW w:w="2688" w:type="dxa"/>
          </w:tcPr>
          <w:p w14:paraId="44E19EE2" w14:textId="77777777" w:rsidR="00722D6B" w:rsidRPr="00F41EE7" w:rsidRDefault="00000000">
            <w:pPr>
              <w:pStyle w:val="TableParagraph"/>
              <w:spacing w:line="349" w:lineRule="exact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มาตรการ/กิจกรรมที่</w:t>
            </w:r>
          </w:p>
          <w:p w14:paraId="1E992CDB" w14:textId="77777777" w:rsidR="00722D6B" w:rsidRPr="00F41EE7" w:rsidRDefault="00000000">
            <w:pPr>
              <w:pStyle w:val="TableParagraph"/>
              <w:spacing w:before="31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  <w:tc>
          <w:tcPr>
            <w:tcW w:w="2976" w:type="dxa"/>
          </w:tcPr>
          <w:p w14:paraId="755A7E7C" w14:textId="77777777" w:rsidR="00722D6B" w:rsidRPr="00F41EE7" w:rsidRDefault="00000000">
            <w:pPr>
              <w:pStyle w:val="TableParagraph"/>
              <w:spacing w:line="349" w:lineRule="exact"/>
              <w:ind w:left="71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ขั้นตอน/วิธีปฏิบัติ</w:t>
            </w:r>
          </w:p>
        </w:tc>
        <w:tc>
          <w:tcPr>
            <w:tcW w:w="1560" w:type="dxa"/>
          </w:tcPr>
          <w:p w14:paraId="2BB34C57" w14:textId="77777777" w:rsidR="00722D6B" w:rsidRPr="00F41EE7" w:rsidRDefault="00000000">
            <w:pPr>
              <w:pStyle w:val="TableParagraph"/>
              <w:spacing w:line="349" w:lineRule="exact"/>
              <w:ind w:left="3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5"/>
                <w:sz w:val="32"/>
                <w:szCs w:val="32"/>
              </w:rPr>
              <w:t>ระยะเวลา</w:t>
            </w:r>
          </w:p>
        </w:tc>
        <w:tc>
          <w:tcPr>
            <w:tcW w:w="1845" w:type="dxa"/>
          </w:tcPr>
          <w:p w14:paraId="188471A9" w14:textId="77777777" w:rsidR="00722D6B" w:rsidRPr="00F41EE7" w:rsidRDefault="00000000">
            <w:pPr>
              <w:pStyle w:val="TableParagraph"/>
              <w:spacing w:line="349" w:lineRule="exact"/>
              <w:ind w:left="40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ผู้รับผิดชอบ</w:t>
            </w:r>
          </w:p>
        </w:tc>
        <w:tc>
          <w:tcPr>
            <w:tcW w:w="2693" w:type="dxa"/>
          </w:tcPr>
          <w:p w14:paraId="2C0921E2" w14:textId="77777777" w:rsidR="00722D6B" w:rsidRPr="00F41EE7" w:rsidRDefault="00000000">
            <w:pPr>
              <w:pStyle w:val="TableParagraph"/>
              <w:spacing w:line="349" w:lineRule="exact"/>
              <w:ind w:left="58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ผลการดำเนินการ</w:t>
            </w:r>
          </w:p>
        </w:tc>
        <w:tc>
          <w:tcPr>
            <w:tcW w:w="2981" w:type="dxa"/>
          </w:tcPr>
          <w:p w14:paraId="7565AB7F" w14:textId="77777777" w:rsidR="00722D6B" w:rsidRPr="00F41EE7" w:rsidRDefault="00000000">
            <w:pPr>
              <w:pStyle w:val="TableParagraph"/>
              <w:spacing w:line="338" w:lineRule="exact"/>
              <w:ind w:left="1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ผลลัพธ์/ความสำเร็จของการ</w:t>
            </w:r>
          </w:p>
          <w:p w14:paraId="58712384" w14:textId="77777777" w:rsidR="00722D6B" w:rsidRPr="00F41EE7" w:rsidRDefault="00000000">
            <w:pPr>
              <w:pStyle w:val="TableParagraph"/>
              <w:spacing w:line="374" w:lineRule="exact"/>
              <w:ind w:left="12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</w:tr>
      <w:tr w:rsidR="00722D6B" w:rsidRPr="00F41EE7" w14:paraId="34EBE1F6" w14:textId="77777777">
        <w:trPr>
          <w:trHeight w:val="2529"/>
        </w:trPr>
        <w:tc>
          <w:tcPr>
            <w:tcW w:w="2688" w:type="dxa"/>
          </w:tcPr>
          <w:p w14:paraId="659992C2" w14:textId="77777777" w:rsidR="00722D6B" w:rsidRPr="00F41EE7" w:rsidRDefault="00722D6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F9FFDF5" w14:textId="77777777" w:rsidR="00722D6B" w:rsidRPr="00F41EE7" w:rsidRDefault="00000000">
            <w:pPr>
              <w:pStyle w:val="TableParagraph"/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>2.</w:t>
            </w:r>
            <w:r w:rsidRPr="00F41EE7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ผู้บังคับบัญชาควบคุมและ</w:t>
            </w:r>
          </w:p>
          <w:p w14:paraId="47DE85E8" w14:textId="77777777" w:rsidR="00722D6B" w:rsidRPr="00F41EE7" w:rsidRDefault="0000000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กำชับบุคลากรภายในหน่วยงานมี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การขออนุญาตการยืมทรัพย์สิน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อย่างถูกต้อง</w:t>
            </w:r>
          </w:p>
          <w:p w14:paraId="3EC3F052" w14:textId="77777777" w:rsidR="00722D6B" w:rsidRPr="00F41EE7" w:rsidRDefault="00000000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>3.</w:t>
            </w:r>
            <w:r w:rsidRPr="00F41EE7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มีการรายงานการขอยืม</w:t>
            </w:r>
          </w:p>
          <w:p w14:paraId="7DE747DC" w14:textId="77777777" w:rsidR="00722D6B" w:rsidRPr="00F41EE7" w:rsidRDefault="00000000">
            <w:pPr>
              <w:pStyle w:val="TableParagraph"/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ทรัพย์สินของทางราชการให้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ผู้บริหารท้องถิ่นทราบ</w:t>
            </w:r>
          </w:p>
        </w:tc>
        <w:tc>
          <w:tcPr>
            <w:tcW w:w="1560" w:type="dxa"/>
          </w:tcPr>
          <w:p w14:paraId="2CBCCD77" w14:textId="77777777" w:rsidR="00722D6B" w:rsidRPr="00F41EE7" w:rsidRDefault="00722D6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62232286" w14:textId="77777777" w:rsidR="00722D6B" w:rsidRPr="00F41EE7" w:rsidRDefault="00722D6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F055C7" w14:textId="77777777" w:rsidR="00722D6B" w:rsidRPr="00F41EE7" w:rsidRDefault="00000000">
            <w:pPr>
              <w:pStyle w:val="TableParagraph"/>
              <w:spacing w:line="348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ทางราชการ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ให้บุคลากรถือ</w:t>
            </w:r>
          </w:p>
          <w:p w14:paraId="3717B119" w14:textId="77777777" w:rsidR="00722D6B" w:rsidRPr="00F41EE7" w:rsidRDefault="00000000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ปฏิบัติอย่างเคร่งครัด</w:t>
            </w:r>
          </w:p>
        </w:tc>
        <w:tc>
          <w:tcPr>
            <w:tcW w:w="2981" w:type="dxa"/>
          </w:tcPr>
          <w:p w14:paraId="22F1E506" w14:textId="77777777" w:rsidR="00722D6B" w:rsidRPr="00F41EE7" w:rsidRDefault="00722D6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D6B" w:rsidRPr="00F41EE7" w14:paraId="78C1A030" w14:textId="77777777">
        <w:trPr>
          <w:trHeight w:val="6149"/>
        </w:trPr>
        <w:tc>
          <w:tcPr>
            <w:tcW w:w="2688" w:type="dxa"/>
          </w:tcPr>
          <w:p w14:paraId="5848587B" w14:textId="77777777" w:rsidR="00722D6B" w:rsidRPr="00F41EE7" w:rsidRDefault="00000000">
            <w:pPr>
              <w:pStyle w:val="TableParagraph"/>
              <w:spacing w:line="349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u w:val="single"/>
              </w:rPr>
              <w:t>5.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0"/>
                <w:sz w:val="32"/>
                <w:szCs w:val="32"/>
                <w:u w:val="single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กระบวนการสร้างความ</w:t>
            </w:r>
          </w:p>
          <w:p w14:paraId="6A7756C6" w14:textId="77777777" w:rsidR="00722D6B" w:rsidRPr="00F41EE7" w:rsidRDefault="00000000">
            <w:pPr>
              <w:pStyle w:val="TableParagraph"/>
              <w:spacing w:before="29" w:line="259" w:lineRule="auto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u w:val="single"/>
              </w:rPr>
              <w:t>โปร่งใสในการใช้งบประมาณ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และการจัดซื้อจัดจ้าง</w:t>
            </w:r>
          </w:p>
          <w:p w14:paraId="7F48DFF0" w14:textId="77777777" w:rsidR="00722D6B" w:rsidRPr="00F41EE7" w:rsidRDefault="00000000">
            <w:pPr>
              <w:pStyle w:val="TableParagraph"/>
              <w:spacing w:before="223" w:line="276" w:lineRule="auto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- มาตรการจัดทำแนวทาง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ป้องกันการทุจริตจากการเบิก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จ่ายเงินที่เป็นเท็จ</w:t>
            </w:r>
          </w:p>
        </w:tc>
        <w:tc>
          <w:tcPr>
            <w:tcW w:w="2976" w:type="dxa"/>
          </w:tcPr>
          <w:p w14:paraId="29C3FD9D" w14:textId="77777777" w:rsidR="00722D6B" w:rsidRPr="00F41E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ind w:right="13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จัดทำสรุปผลการจัดซื้อจัดจ้าง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รายเดือนและแผนการใช้จ่าย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งบประมาณประจำปี</w:t>
            </w:r>
            <w:r w:rsidRPr="00F41E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เผยแพร่บน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เว็บไซต์ และบอร์ด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ประชาสัมพันธ์</w:t>
            </w:r>
          </w:p>
          <w:p w14:paraId="5EE53A96" w14:textId="77777777" w:rsidR="00722D6B" w:rsidRPr="00F41E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ind w:right="28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เชิญชวนภาคประชาชนหรือ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ตัวแทนชุมชนเข้าร่วมสังเกตุ การณ์ในขั้นตอนการตรวจรับ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พัสดุหรือการเปิดซองตามความ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เหมาะสม</w:t>
            </w:r>
          </w:p>
          <w:p w14:paraId="1B05826F" w14:textId="77777777" w:rsidR="00722D6B" w:rsidRPr="00F41E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ind w:right="617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หัวหน้าส่วนราชการต้อง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ตรวจสอบการเบิกจ่าย งบประมาณอย่างใกล้ชิด</w:t>
            </w:r>
          </w:p>
          <w:p w14:paraId="3D698C0E" w14:textId="77777777" w:rsidR="00722D6B" w:rsidRPr="00F41E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ind w:right="148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หากตรวจสอบพบการทุจริต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ให้ดำเนินการทางวินัย/ทางอาญา</w:t>
            </w:r>
          </w:p>
        </w:tc>
        <w:tc>
          <w:tcPr>
            <w:tcW w:w="1560" w:type="dxa"/>
          </w:tcPr>
          <w:p w14:paraId="152EC39D" w14:textId="77777777" w:rsidR="00722D6B" w:rsidRPr="00F41EE7" w:rsidRDefault="00000000">
            <w:pPr>
              <w:pStyle w:val="TableParagraph"/>
              <w:spacing w:line="341" w:lineRule="exact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๑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ต.ค.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</w:rPr>
              <w:t>๖๗</w:t>
            </w:r>
          </w:p>
          <w:p w14:paraId="3E131F4C" w14:textId="77777777" w:rsidR="00722D6B" w:rsidRPr="00F41EE7" w:rsidRDefault="00000000">
            <w:pPr>
              <w:pStyle w:val="TableParagraph"/>
              <w:spacing w:before="58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10"/>
                <w:w w:val="120"/>
                <w:sz w:val="32"/>
                <w:szCs w:val="32"/>
              </w:rPr>
              <w:t>–</w:t>
            </w:r>
          </w:p>
          <w:p w14:paraId="7EA48876" w14:textId="77777777" w:rsidR="00722D6B" w:rsidRPr="00F41EE7" w:rsidRDefault="00000000">
            <w:pPr>
              <w:pStyle w:val="TableParagraph"/>
              <w:spacing w:before="57"/>
              <w:ind w:left="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ก.ย.</w:t>
            </w:r>
            <w:r w:rsidRPr="00F41EE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</w:rPr>
              <w:t>๖๘</w:t>
            </w:r>
          </w:p>
        </w:tc>
        <w:tc>
          <w:tcPr>
            <w:tcW w:w="1845" w:type="dxa"/>
          </w:tcPr>
          <w:p w14:paraId="09141F9D" w14:textId="77777777" w:rsidR="00722D6B" w:rsidRPr="00F41EE7" w:rsidRDefault="00000000">
            <w:pPr>
              <w:pStyle w:val="TableParagraph"/>
              <w:spacing w:line="341" w:lineRule="exact"/>
              <w:ind w:left="11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ทุกส่วนราชการ</w:t>
            </w:r>
          </w:p>
          <w:p w14:paraId="640D908A" w14:textId="77777777" w:rsidR="00722D6B" w:rsidRPr="00F41EE7" w:rsidRDefault="00000000">
            <w:pPr>
              <w:pStyle w:val="TableParagraph"/>
              <w:spacing w:before="58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(กอง)</w:t>
            </w:r>
          </w:p>
        </w:tc>
        <w:tc>
          <w:tcPr>
            <w:tcW w:w="2693" w:type="dxa"/>
          </w:tcPr>
          <w:p w14:paraId="776EFB69" w14:textId="77777777" w:rsidR="00722D6B" w:rsidRPr="00F41EE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ind w:right="15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จัดทำแนวปฏิบัติในการ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ป้องกันการทุจริตจากการเบิก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จ่ายเงินที่เป็นเท็จ</w:t>
            </w:r>
          </w:p>
          <w:p w14:paraId="77AFDFF4" w14:textId="77777777" w:rsidR="00722D6B" w:rsidRPr="00F41EE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ind w:right="32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แจ้งเจ้าหน้าที่ภายใน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หน่วยงานให้ทราบถึงแนว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ปฏิบัติในการป้องกันการ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ทุจริตจากการเบิกจ่ายเงินที่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เป็นเท็จ</w:t>
            </w:r>
          </w:p>
          <w:p w14:paraId="312F9ABD" w14:textId="77777777" w:rsidR="00722D6B" w:rsidRPr="00F41EE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right="135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ดำเนินการจัดกิจกรรมให้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ความรู้ทางด้านกฎหมาย/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ระเบียบที่เกี่ยวกับการป้องกัน การทุจริตจากการเบิกจ่ายเงิน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ที่เป็นเท็จ</w:t>
            </w:r>
          </w:p>
        </w:tc>
        <w:tc>
          <w:tcPr>
            <w:tcW w:w="2981" w:type="dxa"/>
          </w:tcPr>
          <w:p w14:paraId="0A500B52" w14:textId="77777777" w:rsidR="00722D6B" w:rsidRPr="00F41EE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ind w:right="14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เจ้าหน้าที่ของหน่วยงานทราบ </w:t>
            </w:r>
            <w:r w:rsidRPr="00F41EE7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</w:rPr>
              <w:t>แนวทางในการในการป้องกันการ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 ทุจริตจากการเบิกจ่ายเงินที่เป็น </w:t>
            </w:r>
            <w:r w:rsidRPr="00F41EE7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</w:rPr>
              <w:t>เท็จ</w:t>
            </w:r>
          </w:p>
          <w:p w14:paraId="3BCF0748" w14:textId="77777777" w:rsidR="00722D6B" w:rsidRPr="00F41EE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ind w:right="141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เจ้าหน้าที่สามารถปฏิบัติงาน เกี่ยวกับการเบิกจ่ายเงินเป็นไป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ตามระเบียบกฎหมายที่กำหนดไว้</w:t>
            </w:r>
          </w:p>
          <w:p w14:paraId="10571B5E" w14:textId="77777777" w:rsidR="00722D6B" w:rsidRPr="00F41EE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ind w:right="20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ลดข้อร้องเรียนการทุจริตจาก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การเบิกจ่ายเงินที่เป็นเท็จ</w:t>
            </w:r>
          </w:p>
        </w:tc>
      </w:tr>
    </w:tbl>
    <w:p w14:paraId="372B56BC" w14:textId="77777777" w:rsidR="00722D6B" w:rsidRPr="00F41EE7" w:rsidRDefault="00722D6B">
      <w:pPr>
        <w:pStyle w:val="TableParagraph"/>
        <w:rPr>
          <w:rFonts w:ascii="TH SarabunIT๙" w:hAnsi="TH SarabunIT๙" w:cs="TH SarabunIT๙"/>
          <w:sz w:val="32"/>
          <w:szCs w:val="32"/>
        </w:rPr>
        <w:sectPr w:rsidR="00722D6B" w:rsidRPr="00F41EE7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14AB4989" w14:textId="77777777" w:rsidR="00722D6B" w:rsidRPr="00F41EE7" w:rsidRDefault="00722D6B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976"/>
        <w:gridCol w:w="1560"/>
        <w:gridCol w:w="1845"/>
        <w:gridCol w:w="2693"/>
        <w:gridCol w:w="2981"/>
      </w:tblGrid>
      <w:tr w:rsidR="00722D6B" w:rsidRPr="00F41EE7" w14:paraId="5EC5E3FE" w14:textId="77777777">
        <w:trPr>
          <w:trHeight w:val="1034"/>
        </w:trPr>
        <w:tc>
          <w:tcPr>
            <w:tcW w:w="2688" w:type="dxa"/>
          </w:tcPr>
          <w:p w14:paraId="0A30BB14" w14:textId="77777777" w:rsidR="00722D6B" w:rsidRPr="00F41EE7" w:rsidRDefault="00000000">
            <w:pPr>
              <w:pStyle w:val="TableParagraph"/>
              <w:spacing w:line="349" w:lineRule="exact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มาตรการ/กิจกรรมที่</w:t>
            </w:r>
          </w:p>
          <w:p w14:paraId="0A85AB7C" w14:textId="77777777" w:rsidR="00722D6B" w:rsidRPr="00F41EE7" w:rsidRDefault="00000000">
            <w:pPr>
              <w:pStyle w:val="TableParagraph"/>
              <w:spacing w:before="31"/>
              <w:ind w:left="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  <w:tc>
          <w:tcPr>
            <w:tcW w:w="2976" w:type="dxa"/>
          </w:tcPr>
          <w:p w14:paraId="451076E2" w14:textId="77777777" w:rsidR="00722D6B" w:rsidRPr="00F41EE7" w:rsidRDefault="00000000">
            <w:pPr>
              <w:pStyle w:val="TableParagraph"/>
              <w:spacing w:line="349" w:lineRule="exact"/>
              <w:ind w:left="71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ขั้นตอน/วิธีปฏิบัติ</w:t>
            </w:r>
          </w:p>
        </w:tc>
        <w:tc>
          <w:tcPr>
            <w:tcW w:w="1560" w:type="dxa"/>
          </w:tcPr>
          <w:p w14:paraId="23AD96D7" w14:textId="77777777" w:rsidR="00722D6B" w:rsidRPr="00F41EE7" w:rsidRDefault="00000000">
            <w:pPr>
              <w:pStyle w:val="TableParagraph"/>
              <w:spacing w:line="349" w:lineRule="exact"/>
              <w:ind w:left="3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5"/>
                <w:sz w:val="32"/>
                <w:szCs w:val="32"/>
              </w:rPr>
              <w:t>ระยะเวลา</w:t>
            </w:r>
          </w:p>
        </w:tc>
        <w:tc>
          <w:tcPr>
            <w:tcW w:w="1845" w:type="dxa"/>
          </w:tcPr>
          <w:p w14:paraId="55808EAB" w14:textId="77777777" w:rsidR="00722D6B" w:rsidRPr="00F41EE7" w:rsidRDefault="00000000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ผู้รับผิดชอบ</w:t>
            </w:r>
          </w:p>
        </w:tc>
        <w:tc>
          <w:tcPr>
            <w:tcW w:w="2693" w:type="dxa"/>
          </w:tcPr>
          <w:p w14:paraId="3FEE2AC9" w14:textId="77777777" w:rsidR="00722D6B" w:rsidRPr="00F41EE7" w:rsidRDefault="00000000">
            <w:pPr>
              <w:pStyle w:val="TableParagraph"/>
              <w:spacing w:line="349" w:lineRule="exact"/>
              <w:ind w:left="58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ผลการดำเนินการ</w:t>
            </w:r>
          </w:p>
        </w:tc>
        <w:tc>
          <w:tcPr>
            <w:tcW w:w="2981" w:type="dxa"/>
          </w:tcPr>
          <w:p w14:paraId="2EEC33BE" w14:textId="77777777" w:rsidR="00722D6B" w:rsidRPr="00F41EE7" w:rsidRDefault="00000000">
            <w:pPr>
              <w:pStyle w:val="TableParagraph"/>
              <w:spacing w:line="338" w:lineRule="exact"/>
              <w:ind w:left="1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ผลลัพธ์/ความสำเร็จของการ</w:t>
            </w:r>
          </w:p>
          <w:p w14:paraId="3689C7E1" w14:textId="77777777" w:rsidR="00722D6B" w:rsidRPr="00F41EE7" w:rsidRDefault="00000000">
            <w:pPr>
              <w:pStyle w:val="TableParagraph"/>
              <w:spacing w:line="374" w:lineRule="exact"/>
              <w:ind w:left="12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ดำเนินการ</w:t>
            </w:r>
          </w:p>
        </w:tc>
      </w:tr>
      <w:tr w:rsidR="00722D6B" w:rsidRPr="00F41EE7" w14:paraId="221B86A9" w14:textId="77777777">
        <w:trPr>
          <w:trHeight w:val="3977"/>
        </w:trPr>
        <w:tc>
          <w:tcPr>
            <w:tcW w:w="2688" w:type="dxa"/>
          </w:tcPr>
          <w:p w14:paraId="68C87EA2" w14:textId="77777777" w:rsidR="00722D6B" w:rsidRPr="00F41EE7" w:rsidRDefault="00000000">
            <w:pPr>
              <w:pStyle w:val="TableParagraph"/>
              <w:spacing w:line="347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u w:val="single"/>
              </w:rPr>
              <w:t>6.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0"/>
                <w:sz w:val="32"/>
                <w:szCs w:val="32"/>
                <w:u w:val="single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u w:val="single"/>
              </w:rPr>
              <w:t>กระบวนการควบคุม</w:t>
            </w:r>
          </w:p>
          <w:p w14:paraId="6EAEF440" w14:textId="77777777" w:rsidR="00722D6B" w:rsidRPr="00F41EE7" w:rsidRDefault="00000000">
            <w:pPr>
              <w:pStyle w:val="TableParagraph"/>
              <w:spacing w:before="29" w:line="256" w:lineRule="auto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u w:val="single"/>
              </w:rPr>
              <w:t>ตรวจสอบการใช้อำนาจและ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การบริหารงานบุคคล</w:t>
            </w:r>
          </w:p>
          <w:p w14:paraId="48DD2E90" w14:textId="77777777" w:rsidR="00722D6B" w:rsidRPr="00F41EE7" w:rsidRDefault="00000000">
            <w:pPr>
              <w:pStyle w:val="TableParagraph"/>
              <w:spacing w:before="29" w:line="276" w:lineRule="auto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F41EE7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มาตรการจัดทำการประเมิน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ความเสี่ยงที่อาจเกิดขึ้นจาก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การใช้อำนาจหรือการสั่งการ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ของผู้บังคับบัญชา</w:t>
            </w:r>
          </w:p>
        </w:tc>
        <w:tc>
          <w:tcPr>
            <w:tcW w:w="2976" w:type="dxa"/>
          </w:tcPr>
          <w:p w14:paraId="68503921" w14:textId="77777777" w:rsidR="00722D6B" w:rsidRPr="00F41EE7" w:rsidRDefault="00000000">
            <w:pPr>
              <w:pStyle w:val="TableParagraph"/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F41EE7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F41EE7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จัดทำแบบประเมินความเสี่ยง</w:t>
            </w:r>
          </w:p>
          <w:p w14:paraId="68AC99A0" w14:textId="77777777" w:rsidR="00722D6B" w:rsidRPr="00F41EE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right="15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</w:rPr>
              <w:t xml:space="preserve">ใช้ระบบคณะกรรมการในการ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ประเมินผลการปฏิบัติงานเพื่อลด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การใช้ดุลยพินิจส่วนตัวของ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ผู้บังคับบัญชา</w:t>
            </w:r>
            <w:r w:rsidRPr="00F41E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และเกิดความเป็น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ธรรมในองค์กร</w:t>
            </w:r>
          </w:p>
          <w:p w14:paraId="408E8BE2" w14:textId="77777777" w:rsidR="00722D6B" w:rsidRPr="00F41EE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right="327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กำชับให้บุคลากรแยกเรื่อง ส่วนตัวออกจากตำแหน่งหน้าที่ ไม่ใช้ความสัมพันธ์ส่วนตัวมา ตัดสินให้คุณให้โทษแก่ผู้ใด</w:t>
            </w:r>
          </w:p>
          <w:p w14:paraId="37992123" w14:textId="77777777" w:rsidR="00722D6B" w:rsidRPr="00F41EE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352" w:lineRule="exact"/>
              <w:ind w:left="373" w:hanging="265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มีบทลงโทษชัดเจน</w:t>
            </w:r>
          </w:p>
        </w:tc>
        <w:tc>
          <w:tcPr>
            <w:tcW w:w="1560" w:type="dxa"/>
          </w:tcPr>
          <w:p w14:paraId="089912DC" w14:textId="77777777" w:rsidR="00722D6B" w:rsidRPr="00F41EE7" w:rsidRDefault="00000000">
            <w:pPr>
              <w:pStyle w:val="TableParagraph"/>
              <w:spacing w:line="338" w:lineRule="exact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๑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ต.ค.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</w:rPr>
              <w:t>๖๗</w:t>
            </w:r>
          </w:p>
          <w:p w14:paraId="73753EE9" w14:textId="77777777" w:rsidR="00722D6B" w:rsidRPr="00F41EE7" w:rsidRDefault="00000000">
            <w:pPr>
              <w:pStyle w:val="TableParagraph"/>
              <w:spacing w:before="58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10"/>
                <w:w w:val="120"/>
                <w:sz w:val="32"/>
                <w:szCs w:val="32"/>
              </w:rPr>
              <w:t>–</w:t>
            </w:r>
          </w:p>
          <w:p w14:paraId="73FB6B4D" w14:textId="77777777" w:rsidR="00722D6B" w:rsidRPr="00F41EE7" w:rsidRDefault="00000000">
            <w:pPr>
              <w:pStyle w:val="TableParagraph"/>
              <w:spacing w:before="57"/>
              <w:ind w:left="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ก.ย.</w:t>
            </w:r>
            <w:r w:rsidRPr="00F41EE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</w:rPr>
              <w:t>๖๘</w:t>
            </w:r>
          </w:p>
        </w:tc>
        <w:tc>
          <w:tcPr>
            <w:tcW w:w="1845" w:type="dxa"/>
          </w:tcPr>
          <w:p w14:paraId="0F505027" w14:textId="77777777" w:rsidR="00722D6B" w:rsidRPr="00F41EE7" w:rsidRDefault="00000000">
            <w:pPr>
              <w:pStyle w:val="TableParagraph"/>
              <w:spacing w:line="338" w:lineRule="exact"/>
              <w:ind w:left="11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ทุกส่วนราชการ</w:t>
            </w:r>
          </w:p>
          <w:p w14:paraId="171FA04B" w14:textId="77777777" w:rsidR="00722D6B" w:rsidRPr="00F41EE7" w:rsidRDefault="00000000">
            <w:pPr>
              <w:pStyle w:val="TableParagraph"/>
              <w:spacing w:before="58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(กอง)</w:t>
            </w:r>
          </w:p>
        </w:tc>
        <w:tc>
          <w:tcPr>
            <w:tcW w:w="2693" w:type="dxa"/>
          </w:tcPr>
          <w:p w14:paraId="33551299" w14:textId="77777777" w:rsidR="00722D6B" w:rsidRPr="00F41EE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348" w:lineRule="exact"/>
              <w:ind w:left="375" w:hanging="266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ดำเนินการจัดประชุมชี้แจง</w:t>
            </w:r>
          </w:p>
          <w:p w14:paraId="61B737A5" w14:textId="77777777" w:rsidR="00722D6B" w:rsidRPr="00F41EE7" w:rsidRDefault="00000000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การจัดทำแบบประเมินความ เสี่ยงที่อาจเกิดขึ้นจากการใช้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อำนาจหรือการสั่งการของ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ผู้บังคับบัญชาให้แก่บุคลากร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ภายในหน่วยงาน</w:t>
            </w:r>
          </w:p>
          <w:p w14:paraId="4CDE9A65" w14:textId="77777777" w:rsidR="00722D6B" w:rsidRPr="00F41EE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left="157" w:right="146" w:firstLine="8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รวบรวมและรายงานผล การประเมินความเสี่ยงที่อาจ เกิดขึ้นจากการใช้อำนาจหรือ การสั่งการของผู้บังคับบัญชา</w:t>
            </w:r>
          </w:p>
          <w:p w14:paraId="12D5EC49" w14:textId="77777777" w:rsidR="00722D6B" w:rsidRPr="00F41EE7" w:rsidRDefault="00000000">
            <w:pPr>
              <w:pStyle w:val="TableParagraph"/>
              <w:spacing w:line="352" w:lineRule="exact"/>
              <w:ind w:left="239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ให้บุคลากรภายในรับทราบ</w:t>
            </w:r>
          </w:p>
        </w:tc>
        <w:tc>
          <w:tcPr>
            <w:tcW w:w="2981" w:type="dxa"/>
          </w:tcPr>
          <w:p w14:paraId="33D66CF5" w14:textId="77777777" w:rsidR="00722D6B" w:rsidRPr="00F41EE7" w:rsidRDefault="00000000">
            <w:pPr>
              <w:pStyle w:val="TableParagraph"/>
              <w:spacing w:line="348" w:lineRule="exact"/>
              <w:ind w:left="11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F41EE7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F41EE7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บุคลากรภายในหน่วยงาน</w:t>
            </w:r>
          </w:p>
          <w:p w14:paraId="441ED4EF" w14:textId="77777777" w:rsidR="00722D6B" w:rsidRPr="00F41EE7" w:rsidRDefault="00000000">
            <w:pPr>
              <w:pStyle w:val="TableParagraph"/>
              <w:ind w:left="110" w:right="53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ทราบถึงอำนาจหน้าที่ที่ต้อง ปฏิบัติให้เป็นไปตามระเบียบ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กฎหมายที่กำหนด</w:t>
            </w:r>
          </w:p>
          <w:p w14:paraId="6DDBBE2C" w14:textId="77777777" w:rsidR="00722D6B" w:rsidRPr="00F41EE7" w:rsidRDefault="00000000">
            <w:pPr>
              <w:pStyle w:val="TableParagraph"/>
              <w:ind w:left="110" w:righ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>2.</w:t>
            </w:r>
            <w:r w:rsidRPr="00F41E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ลดปัญหา/ข้อร้องเรียน ใน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กรณีผู้บังคับบัญชาใช้อำนาจหรือ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สั่งการโดยมิชอบ</w:t>
            </w:r>
          </w:p>
        </w:tc>
      </w:tr>
      <w:tr w:rsidR="00722D6B" w:rsidRPr="00F41EE7" w14:paraId="30BEDAFB" w14:textId="77777777">
        <w:trPr>
          <w:trHeight w:val="4702"/>
        </w:trPr>
        <w:tc>
          <w:tcPr>
            <w:tcW w:w="2688" w:type="dxa"/>
          </w:tcPr>
          <w:p w14:paraId="1509D1CC" w14:textId="77777777" w:rsidR="00722D6B" w:rsidRPr="00F41EE7" w:rsidRDefault="00000000">
            <w:pPr>
              <w:pStyle w:val="TableParagraph"/>
              <w:spacing w:line="347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u w:val="single"/>
              </w:rPr>
              <w:t>7.กลไกและมาตรการในการ</w:t>
            </w:r>
          </w:p>
          <w:p w14:paraId="34C22EC4" w14:textId="77777777" w:rsidR="00722D6B" w:rsidRPr="00F41EE7" w:rsidRDefault="00000000">
            <w:pPr>
              <w:pStyle w:val="TableParagraph"/>
              <w:spacing w:before="29" w:line="261" w:lineRule="auto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u w:val="single"/>
              </w:rPr>
              <w:t>แก้ไขและป้องกันการทุจริต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u w:val="single"/>
              </w:rPr>
              <w:t>ภายในหน่วยงาน</w:t>
            </w:r>
          </w:p>
          <w:p w14:paraId="1888DCC3" w14:textId="77777777" w:rsidR="00722D6B" w:rsidRPr="00F41EE7" w:rsidRDefault="00000000">
            <w:pPr>
              <w:pStyle w:val="TableParagraph"/>
              <w:spacing w:before="215" w:line="276" w:lineRule="auto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F41EE7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มาตรการจัดทำกระบวนการ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จัดการเรื่องร้องเรียนการ ทุจริตและประพฤติมิชอบ</w:t>
            </w:r>
          </w:p>
        </w:tc>
        <w:tc>
          <w:tcPr>
            <w:tcW w:w="2976" w:type="dxa"/>
          </w:tcPr>
          <w:p w14:paraId="5589EA39" w14:textId="77777777" w:rsidR="00722D6B" w:rsidRPr="00F41EE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ind w:right="178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จัดทำคู่มือการร้องเรียนทุจริต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และประพฤติมิชอบ</w:t>
            </w:r>
          </w:p>
          <w:p w14:paraId="26EB6E31" w14:textId="77777777" w:rsidR="00722D6B" w:rsidRPr="00F41EE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ind w:right="14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ทบทวนแนวปฏิบัติการจัดการ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เรื่องร้องเรียนการทุจริตให้มี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ประสิทธิภาพ</w:t>
            </w:r>
          </w:p>
          <w:p w14:paraId="30EF0D57" w14:textId="77777777" w:rsidR="00722D6B" w:rsidRPr="00F41EE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ind w:right="231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จัดทำช่องทางการร้องเรียนที่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เข้าถึงง่ายพร้อมมีมาตรการ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คุ้มครอง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และรักษาความลับของผู้แจ้ง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เบาะแส</w:t>
            </w:r>
          </w:p>
        </w:tc>
        <w:tc>
          <w:tcPr>
            <w:tcW w:w="1560" w:type="dxa"/>
          </w:tcPr>
          <w:p w14:paraId="5DDF9DA4" w14:textId="77777777" w:rsidR="00722D6B" w:rsidRPr="00F41EE7" w:rsidRDefault="00000000">
            <w:pPr>
              <w:pStyle w:val="TableParagraph"/>
              <w:spacing w:line="341" w:lineRule="exact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๑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ต.ค.</w:t>
            </w:r>
            <w:r w:rsidRPr="00F41EE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</w:rPr>
              <w:t>๖๗</w:t>
            </w:r>
          </w:p>
          <w:p w14:paraId="66AF9104" w14:textId="77777777" w:rsidR="00722D6B" w:rsidRPr="00F41EE7" w:rsidRDefault="00000000">
            <w:pPr>
              <w:pStyle w:val="TableParagraph"/>
              <w:spacing w:before="58"/>
              <w:ind w:left="14"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10"/>
                <w:w w:val="120"/>
                <w:sz w:val="32"/>
                <w:szCs w:val="32"/>
              </w:rPr>
              <w:t>–</w:t>
            </w:r>
          </w:p>
          <w:p w14:paraId="785B2AA1" w14:textId="77777777" w:rsidR="00722D6B" w:rsidRPr="00F41EE7" w:rsidRDefault="00000000">
            <w:pPr>
              <w:pStyle w:val="TableParagraph"/>
              <w:spacing w:before="55"/>
              <w:ind w:left="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</w:t>
            </w:r>
            <w:r w:rsidRPr="00F41EE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ก.ย.</w:t>
            </w:r>
            <w:r w:rsidRPr="00F41EE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</w:rPr>
              <w:t>๖๘</w:t>
            </w:r>
          </w:p>
        </w:tc>
        <w:tc>
          <w:tcPr>
            <w:tcW w:w="1845" w:type="dxa"/>
          </w:tcPr>
          <w:p w14:paraId="5C7F5D12" w14:textId="77777777" w:rsidR="00722D6B" w:rsidRPr="00F41EE7" w:rsidRDefault="00000000">
            <w:pPr>
              <w:pStyle w:val="TableParagraph"/>
              <w:spacing w:line="351" w:lineRule="exact"/>
              <w:ind w:left="11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สำนักปลัด</w:t>
            </w:r>
          </w:p>
        </w:tc>
        <w:tc>
          <w:tcPr>
            <w:tcW w:w="2693" w:type="dxa"/>
          </w:tcPr>
          <w:p w14:paraId="1D225BAD" w14:textId="77777777" w:rsidR="00722D6B" w:rsidRPr="00F41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20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จัดทำกระบวนการจัดการ เรื่องร้องเรียนการทุจริตและ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ประพฤติมิชอบภายใน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หน่วยงาน</w:t>
            </w:r>
          </w:p>
          <w:p w14:paraId="4A23B10C" w14:textId="77777777" w:rsidR="00722D6B" w:rsidRPr="00F41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30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เผยแพร่แนวทาง กระบวนการจัดการเรื่อง ร้องเรียนการทุจริตและ ประพฤติมิชอบภายใน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>หน่วยงาน</w:t>
            </w:r>
            <w:r w:rsidRPr="00F41E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EE7">
              <w:rPr>
                <w:rFonts w:ascii="TH SarabunIT๙" w:hAnsi="TH SarabunIT๙" w:cs="TH SarabunIT๙"/>
                <w:w w:val="65"/>
                <w:sz w:val="32"/>
                <w:szCs w:val="32"/>
              </w:rPr>
              <w:t xml:space="preserve">ให้บุคลากรได้รับ </w:t>
            </w:r>
            <w:r w:rsidRPr="00F41EE7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</w:rPr>
              <w:t>ทราบ</w:t>
            </w:r>
          </w:p>
          <w:p w14:paraId="564BF1D9" w14:textId="77777777" w:rsidR="00722D6B" w:rsidRPr="00F41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37" w:lineRule="auto"/>
              <w:ind w:right="587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จัดทำแผนปฏิบัติการ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ป้องกันการทุจริตของ</w:t>
            </w:r>
          </w:p>
          <w:p w14:paraId="3A89FF87" w14:textId="77777777" w:rsidR="00722D6B" w:rsidRPr="00F41EE7" w:rsidRDefault="00000000">
            <w:pPr>
              <w:pStyle w:val="TableParagraph"/>
              <w:spacing w:line="354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หน่วยงาน</w:t>
            </w:r>
          </w:p>
        </w:tc>
        <w:tc>
          <w:tcPr>
            <w:tcW w:w="2981" w:type="dxa"/>
          </w:tcPr>
          <w:p w14:paraId="5B1CB4E2" w14:textId="77777777" w:rsidR="00722D6B" w:rsidRPr="00F41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349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บุคลากรภายในหน่วยงาน ทราบแนวทางกระบวนการ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จัดการเรื่องร้องเรียนการทุจริต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และประพฤติมิชอบภายใน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หน่วยงาน</w:t>
            </w:r>
          </w:p>
          <w:p w14:paraId="77542FF2" w14:textId="77777777" w:rsidR="00722D6B" w:rsidRPr="00F41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ind w:right="192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มีการดำเนินการตามแผนการ ป้องกันการทุจริตและประพฤติมิ </w:t>
            </w: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ชอบภายในหน่วยงาน</w:t>
            </w:r>
          </w:p>
          <w:p w14:paraId="73C03BB1" w14:textId="77777777" w:rsidR="00722D6B" w:rsidRPr="00F41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right="197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41EE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บุคลากรเกิดความมั่นใจใน กระบวนการเรื่องร้องเรียนการ </w:t>
            </w:r>
            <w:r w:rsidRPr="00F41EE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ทุจริตและประพฤติมิชอบภายใน </w:t>
            </w:r>
            <w:r w:rsidRPr="00F41EE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หน่วยงาน</w:t>
            </w:r>
          </w:p>
        </w:tc>
      </w:tr>
    </w:tbl>
    <w:p w14:paraId="24E39565" w14:textId="77777777" w:rsidR="009E1161" w:rsidRPr="00F41EE7" w:rsidRDefault="009E1161">
      <w:pPr>
        <w:rPr>
          <w:rFonts w:ascii="TH SarabunIT๙" w:hAnsi="TH SarabunIT๙" w:cs="TH SarabunIT๙"/>
          <w:sz w:val="32"/>
          <w:szCs w:val="32"/>
        </w:rPr>
      </w:pPr>
    </w:p>
    <w:sectPr w:rsidR="009E1161" w:rsidRPr="00F41EE7">
      <w:pgSz w:w="16840" w:h="11910" w:orient="landscape"/>
      <w:pgMar w:top="110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84"/>
    <w:multiLevelType w:val="hybridMultilevel"/>
    <w:tmpl w:val="50E272A0"/>
    <w:lvl w:ilvl="0" w:tplc="FC68C076">
      <w:start w:val="1"/>
      <w:numFmt w:val="decimal"/>
      <w:lvlText w:val="%1."/>
      <w:lvlJc w:val="left"/>
      <w:pPr>
        <w:ind w:left="376" w:hanging="267"/>
        <w:jc w:val="righ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EC5AE94E">
      <w:numFmt w:val="bullet"/>
      <w:lvlText w:val="•"/>
      <w:lvlJc w:val="left"/>
      <w:pPr>
        <w:ind w:left="610" w:hanging="267"/>
      </w:pPr>
      <w:rPr>
        <w:rFonts w:hint="default"/>
        <w:lang w:val="eu-ES" w:eastAsia="en-US" w:bidi="ar-SA"/>
      </w:rPr>
    </w:lvl>
    <w:lvl w:ilvl="2" w:tplc="D67E3CD6">
      <w:numFmt w:val="bullet"/>
      <w:lvlText w:val="•"/>
      <w:lvlJc w:val="left"/>
      <w:pPr>
        <w:ind w:left="840" w:hanging="267"/>
      </w:pPr>
      <w:rPr>
        <w:rFonts w:hint="default"/>
        <w:lang w:val="eu-ES" w:eastAsia="en-US" w:bidi="ar-SA"/>
      </w:rPr>
    </w:lvl>
    <w:lvl w:ilvl="3" w:tplc="59A6B07C">
      <w:numFmt w:val="bullet"/>
      <w:lvlText w:val="•"/>
      <w:lvlJc w:val="left"/>
      <w:pPr>
        <w:ind w:left="1070" w:hanging="267"/>
      </w:pPr>
      <w:rPr>
        <w:rFonts w:hint="default"/>
        <w:lang w:val="eu-ES" w:eastAsia="en-US" w:bidi="ar-SA"/>
      </w:rPr>
    </w:lvl>
    <w:lvl w:ilvl="4" w:tplc="31585F70">
      <w:numFmt w:val="bullet"/>
      <w:lvlText w:val="•"/>
      <w:lvlJc w:val="left"/>
      <w:pPr>
        <w:ind w:left="1301" w:hanging="267"/>
      </w:pPr>
      <w:rPr>
        <w:rFonts w:hint="default"/>
        <w:lang w:val="eu-ES" w:eastAsia="en-US" w:bidi="ar-SA"/>
      </w:rPr>
    </w:lvl>
    <w:lvl w:ilvl="5" w:tplc="D0EC993A">
      <w:numFmt w:val="bullet"/>
      <w:lvlText w:val="•"/>
      <w:lvlJc w:val="left"/>
      <w:pPr>
        <w:ind w:left="1531" w:hanging="267"/>
      </w:pPr>
      <w:rPr>
        <w:rFonts w:hint="default"/>
        <w:lang w:val="eu-ES" w:eastAsia="en-US" w:bidi="ar-SA"/>
      </w:rPr>
    </w:lvl>
    <w:lvl w:ilvl="6" w:tplc="D1BEFC92">
      <w:numFmt w:val="bullet"/>
      <w:lvlText w:val="•"/>
      <w:lvlJc w:val="left"/>
      <w:pPr>
        <w:ind w:left="1761" w:hanging="267"/>
      </w:pPr>
      <w:rPr>
        <w:rFonts w:hint="default"/>
        <w:lang w:val="eu-ES" w:eastAsia="en-US" w:bidi="ar-SA"/>
      </w:rPr>
    </w:lvl>
    <w:lvl w:ilvl="7" w:tplc="F8CAFECC">
      <w:numFmt w:val="bullet"/>
      <w:lvlText w:val="•"/>
      <w:lvlJc w:val="left"/>
      <w:pPr>
        <w:ind w:left="1992" w:hanging="267"/>
      </w:pPr>
      <w:rPr>
        <w:rFonts w:hint="default"/>
        <w:lang w:val="eu-ES" w:eastAsia="en-US" w:bidi="ar-SA"/>
      </w:rPr>
    </w:lvl>
    <w:lvl w:ilvl="8" w:tplc="76BA2C78">
      <w:numFmt w:val="bullet"/>
      <w:lvlText w:val="•"/>
      <w:lvlJc w:val="left"/>
      <w:pPr>
        <w:ind w:left="2222" w:hanging="267"/>
      </w:pPr>
      <w:rPr>
        <w:rFonts w:hint="default"/>
        <w:lang w:val="eu-ES" w:eastAsia="en-US" w:bidi="ar-SA"/>
      </w:rPr>
    </w:lvl>
  </w:abstractNum>
  <w:abstractNum w:abstractNumId="1" w15:restartNumberingAfterBreak="0">
    <w:nsid w:val="058866D2"/>
    <w:multiLevelType w:val="hybridMultilevel"/>
    <w:tmpl w:val="11F2EA08"/>
    <w:lvl w:ilvl="0" w:tplc="BF023CEE">
      <w:start w:val="1"/>
      <w:numFmt w:val="decimal"/>
      <w:lvlText w:val="%1."/>
      <w:lvlJc w:val="left"/>
      <w:pPr>
        <w:ind w:left="108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58"/>
        <w:sz w:val="32"/>
        <w:szCs w:val="32"/>
        <w:lang w:val="eu-ES" w:eastAsia="en-US" w:bidi="ar-SA"/>
      </w:rPr>
    </w:lvl>
    <w:lvl w:ilvl="1" w:tplc="B588CD9E">
      <w:numFmt w:val="bullet"/>
      <w:lvlText w:val="•"/>
      <w:lvlJc w:val="left"/>
      <w:pPr>
        <w:ind w:left="386" w:hanging="267"/>
      </w:pPr>
      <w:rPr>
        <w:rFonts w:hint="default"/>
        <w:lang w:val="eu-ES" w:eastAsia="en-US" w:bidi="ar-SA"/>
      </w:rPr>
    </w:lvl>
    <w:lvl w:ilvl="2" w:tplc="D204906A">
      <w:numFmt w:val="bullet"/>
      <w:lvlText w:val="•"/>
      <w:lvlJc w:val="left"/>
      <w:pPr>
        <w:ind w:left="673" w:hanging="267"/>
      </w:pPr>
      <w:rPr>
        <w:rFonts w:hint="default"/>
        <w:lang w:val="eu-ES" w:eastAsia="en-US" w:bidi="ar-SA"/>
      </w:rPr>
    </w:lvl>
    <w:lvl w:ilvl="3" w:tplc="D36E9F6A">
      <w:numFmt w:val="bullet"/>
      <w:lvlText w:val="•"/>
      <w:lvlJc w:val="left"/>
      <w:pPr>
        <w:ind w:left="959" w:hanging="267"/>
      </w:pPr>
      <w:rPr>
        <w:rFonts w:hint="default"/>
        <w:lang w:val="eu-ES" w:eastAsia="en-US" w:bidi="ar-SA"/>
      </w:rPr>
    </w:lvl>
    <w:lvl w:ilvl="4" w:tplc="31A03DAC">
      <w:numFmt w:val="bullet"/>
      <w:lvlText w:val="•"/>
      <w:lvlJc w:val="left"/>
      <w:pPr>
        <w:ind w:left="1246" w:hanging="267"/>
      </w:pPr>
      <w:rPr>
        <w:rFonts w:hint="default"/>
        <w:lang w:val="eu-ES" w:eastAsia="en-US" w:bidi="ar-SA"/>
      </w:rPr>
    </w:lvl>
    <w:lvl w:ilvl="5" w:tplc="3EE08B80">
      <w:numFmt w:val="bullet"/>
      <w:lvlText w:val="•"/>
      <w:lvlJc w:val="left"/>
      <w:pPr>
        <w:ind w:left="1533" w:hanging="267"/>
      </w:pPr>
      <w:rPr>
        <w:rFonts w:hint="default"/>
        <w:lang w:val="eu-ES" w:eastAsia="en-US" w:bidi="ar-SA"/>
      </w:rPr>
    </w:lvl>
    <w:lvl w:ilvl="6" w:tplc="470049FA">
      <w:numFmt w:val="bullet"/>
      <w:lvlText w:val="•"/>
      <w:lvlJc w:val="left"/>
      <w:pPr>
        <w:ind w:left="1819" w:hanging="267"/>
      </w:pPr>
      <w:rPr>
        <w:rFonts w:hint="default"/>
        <w:lang w:val="eu-ES" w:eastAsia="en-US" w:bidi="ar-SA"/>
      </w:rPr>
    </w:lvl>
    <w:lvl w:ilvl="7" w:tplc="7F682B24">
      <w:numFmt w:val="bullet"/>
      <w:lvlText w:val="•"/>
      <w:lvlJc w:val="left"/>
      <w:pPr>
        <w:ind w:left="2106" w:hanging="267"/>
      </w:pPr>
      <w:rPr>
        <w:rFonts w:hint="default"/>
        <w:lang w:val="eu-ES" w:eastAsia="en-US" w:bidi="ar-SA"/>
      </w:rPr>
    </w:lvl>
    <w:lvl w:ilvl="8" w:tplc="5D865DE0">
      <w:numFmt w:val="bullet"/>
      <w:lvlText w:val="•"/>
      <w:lvlJc w:val="left"/>
      <w:pPr>
        <w:ind w:left="2392" w:hanging="267"/>
      </w:pPr>
      <w:rPr>
        <w:rFonts w:hint="default"/>
        <w:lang w:val="eu-ES" w:eastAsia="en-US" w:bidi="ar-SA"/>
      </w:rPr>
    </w:lvl>
  </w:abstractNum>
  <w:abstractNum w:abstractNumId="2" w15:restartNumberingAfterBreak="0">
    <w:nsid w:val="07FD2B91"/>
    <w:multiLevelType w:val="hybridMultilevel"/>
    <w:tmpl w:val="424A6B12"/>
    <w:lvl w:ilvl="0" w:tplc="1D302F24">
      <w:start w:val="1"/>
      <w:numFmt w:val="decimal"/>
      <w:lvlText w:val="%1."/>
      <w:lvlJc w:val="left"/>
      <w:pPr>
        <w:ind w:left="109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DC204A3C">
      <w:numFmt w:val="bullet"/>
      <w:lvlText w:val="•"/>
      <w:lvlJc w:val="left"/>
      <w:pPr>
        <w:ind w:left="358" w:hanging="267"/>
      </w:pPr>
      <w:rPr>
        <w:rFonts w:hint="default"/>
        <w:lang w:val="eu-ES" w:eastAsia="en-US" w:bidi="ar-SA"/>
      </w:rPr>
    </w:lvl>
    <w:lvl w:ilvl="2" w:tplc="2D1837A2">
      <w:numFmt w:val="bullet"/>
      <w:lvlText w:val="•"/>
      <w:lvlJc w:val="left"/>
      <w:pPr>
        <w:ind w:left="616" w:hanging="267"/>
      </w:pPr>
      <w:rPr>
        <w:rFonts w:hint="default"/>
        <w:lang w:val="eu-ES" w:eastAsia="en-US" w:bidi="ar-SA"/>
      </w:rPr>
    </w:lvl>
    <w:lvl w:ilvl="3" w:tplc="8D347AD6">
      <w:numFmt w:val="bullet"/>
      <w:lvlText w:val="•"/>
      <w:lvlJc w:val="left"/>
      <w:pPr>
        <w:ind w:left="874" w:hanging="267"/>
      </w:pPr>
      <w:rPr>
        <w:rFonts w:hint="default"/>
        <w:lang w:val="eu-ES" w:eastAsia="en-US" w:bidi="ar-SA"/>
      </w:rPr>
    </w:lvl>
    <w:lvl w:ilvl="4" w:tplc="CF4C41A4">
      <w:numFmt w:val="bullet"/>
      <w:lvlText w:val="•"/>
      <w:lvlJc w:val="left"/>
      <w:pPr>
        <w:ind w:left="1133" w:hanging="267"/>
      </w:pPr>
      <w:rPr>
        <w:rFonts w:hint="default"/>
        <w:lang w:val="eu-ES" w:eastAsia="en-US" w:bidi="ar-SA"/>
      </w:rPr>
    </w:lvl>
    <w:lvl w:ilvl="5" w:tplc="9E1ACFBA">
      <w:numFmt w:val="bullet"/>
      <w:lvlText w:val="•"/>
      <w:lvlJc w:val="left"/>
      <w:pPr>
        <w:ind w:left="1391" w:hanging="267"/>
      </w:pPr>
      <w:rPr>
        <w:rFonts w:hint="default"/>
        <w:lang w:val="eu-ES" w:eastAsia="en-US" w:bidi="ar-SA"/>
      </w:rPr>
    </w:lvl>
    <w:lvl w:ilvl="6" w:tplc="B38EFB76">
      <w:numFmt w:val="bullet"/>
      <w:lvlText w:val="•"/>
      <w:lvlJc w:val="left"/>
      <w:pPr>
        <w:ind w:left="1649" w:hanging="267"/>
      </w:pPr>
      <w:rPr>
        <w:rFonts w:hint="default"/>
        <w:lang w:val="eu-ES" w:eastAsia="en-US" w:bidi="ar-SA"/>
      </w:rPr>
    </w:lvl>
    <w:lvl w:ilvl="7" w:tplc="6848F140">
      <w:numFmt w:val="bullet"/>
      <w:lvlText w:val="•"/>
      <w:lvlJc w:val="left"/>
      <w:pPr>
        <w:ind w:left="1908" w:hanging="267"/>
      </w:pPr>
      <w:rPr>
        <w:rFonts w:hint="default"/>
        <w:lang w:val="eu-ES" w:eastAsia="en-US" w:bidi="ar-SA"/>
      </w:rPr>
    </w:lvl>
    <w:lvl w:ilvl="8" w:tplc="A7062E20">
      <w:numFmt w:val="bullet"/>
      <w:lvlText w:val="•"/>
      <w:lvlJc w:val="left"/>
      <w:pPr>
        <w:ind w:left="2166" w:hanging="267"/>
      </w:pPr>
      <w:rPr>
        <w:rFonts w:hint="default"/>
        <w:lang w:val="eu-ES" w:eastAsia="en-US" w:bidi="ar-SA"/>
      </w:rPr>
    </w:lvl>
  </w:abstractNum>
  <w:abstractNum w:abstractNumId="3" w15:restartNumberingAfterBreak="0">
    <w:nsid w:val="22251E7E"/>
    <w:multiLevelType w:val="hybridMultilevel"/>
    <w:tmpl w:val="0A62C4E2"/>
    <w:lvl w:ilvl="0" w:tplc="B5E22202">
      <w:start w:val="1"/>
      <w:numFmt w:val="decimal"/>
      <w:lvlText w:val="%1."/>
      <w:lvlJc w:val="left"/>
      <w:pPr>
        <w:ind w:left="108" w:hanging="2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20DC0388">
      <w:numFmt w:val="bullet"/>
      <w:lvlText w:val="•"/>
      <w:lvlJc w:val="left"/>
      <w:pPr>
        <w:ind w:left="386" w:hanging="267"/>
      </w:pPr>
      <w:rPr>
        <w:rFonts w:hint="default"/>
        <w:lang w:val="eu-ES" w:eastAsia="en-US" w:bidi="ar-SA"/>
      </w:rPr>
    </w:lvl>
    <w:lvl w:ilvl="2" w:tplc="D068B2D2">
      <w:numFmt w:val="bullet"/>
      <w:lvlText w:val="•"/>
      <w:lvlJc w:val="left"/>
      <w:pPr>
        <w:ind w:left="673" w:hanging="267"/>
      </w:pPr>
      <w:rPr>
        <w:rFonts w:hint="default"/>
        <w:lang w:val="eu-ES" w:eastAsia="en-US" w:bidi="ar-SA"/>
      </w:rPr>
    </w:lvl>
    <w:lvl w:ilvl="3" w:tplc="BD26D8A6">
      <w:numFmt w:val="bullet"/>
      <w:lvlText w:val="•"/>
      <w:lvlJc w:val="left"/>
      <w:pPr>
        <w:ind w:left="959" w:hanging="267"/>
      </w:pPr>
      <w:rPr>
        <w:rFonts w:hint="default"/>
        <w:lang w:val="eu-ES" w:eastAsia="en-US" w:bidi="ar-SA"/>
      </w:rPr>
    </w:lvl>
    <w:lvl w:ilvl="4" w:tplc="D83AC996">
      <w:numFmt w:val="bullet"/>
      <w:lvlText w:val="•"/>
      <w:lvlJc w:val="left"/>
      <w:pPr>
        <w:ind w:left="1246" w:hanging="267"/>
      </w:pPr>
      <w:rPr>
        <w:rFonts w:hint="default"/>
        <w:lang w:val="eu-ES" w:eastAsia="en-US" w:bidi="ar-SA"/>
      </w:rPr>
    </w:lvl>
    <w:lvl w:ilvl="5" w:tplc="0EE84F6C">
      <w:numFmt w:val="bullet"/>
      <w:lvlText w:val="•"/>
      <w:lvlJc w:val="left"/>
      <w:pPr>
        <w:ind w:left="1533" w:hanging="267"/>
      </w:pPr>
      <w:rPr>
        <w:rFonts w:hint="default"/>
        <w:lang w:val="eu-ES" w:eastAsia="en-US" w:bidi="ar-SA"/>
      </w:rPr>
    </w:lvl>
    <w:lvl w:ilvl="6" w:tplc="6DF83322">
      <w:numFmt w:val="bullet"/>
      <w:lvlText w:val="•"/>
      <w:lvlJc w:val="left"/>
      <w:pPr>
        <w:ind w:left="1819" w:hanging="267"/>
      </w:pPr>
      <w:rPr>
        <w:rFonts w:hint="default"/>
        <w:lang w:val="eu-ES" w:eastAsia="en-US" w:bidi="ar-SA"/>
      </w:rPr>
    </w:lvl>
    <w:lvl w:ilvl="7" w:tplc="1C66F102">
      <w:numFmt w:val="bullet"/>
      <w:lvlText w:val="•"/>
      <w:lvlJc w:val="left"/>
      <w:pPr>
        <w:ind w:left="2106" w:hanging="267"/>
      </w:pPr>
      <w:rPr>
        <w:rFonts w:hint="default"/>
        <w:lang w:val="eu-ES" w:eastAsia="en-US" w:bidi="ar-SA"/>
      </w:rPr>
    </w:lvl>
    <w:lvl w:ilvl="8" w:tplc="71DECD6C">
      <w:numFmt w:val="bullet"/>
      <w:lvlText w:val="•"/>
      <w:lvlJc w:val="left"/>
      <w:pPr>
        <w:ind w:left="2392" w:hanging="267"/>
      </w:pPr>
      <w:rPr>
        <w:rFonts w:hint="default"/>
        <w:lang w:val="eu-ES" w:eastAsia="en-US" w:bidi="ar-SA"/>
      </w:rPr>
    </w:lvl>
  </w:abstractNum>
  <w:abstractNum w:abstractNumId="4" w15:restartNumberingAfterBreak="0">
    <w:nsid w:val="229316F9"/>
    <w:multiLevelType w:val="hybridMultilevel"/>
    <w:tmpl w:val="0DDAB226"/>
    <w:lvl w:ilvl="0" w:tplc="0A84B7E8">
      <w:start w:val="1"/>
      <w:numFmt w:val="decimal"/>
      <w:lvlText w:val="%1."/>
      <w:lvlJc w:val="left"/>
      <w:pPr>
        <w:ind w:left="109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12C6A7FA">
      <w:numFmt w:val="bullet"/>
      <w:lvlText w:val="•"/>
      <w:lvlJc w:val="left"/>
      <w:pPr>
        <w:ind w:left="358" w:hanging="267"/>
      </w:pPr>
      <w:rPr>
        <w:rFonts w:hint="default"/>
        <w:lang w:val="eu-ES" w:eastAsia="en-US" w:bidi="ar-SA"/>
      </w:rPr>
    </w:lvl>
    <w:lvl w:ilvl="2" w:tplc="B3FE9886">
      <w:numFmt w:val="bullet"/>
      <w:lvlText w:val="•"/>
      <w:lvlJc w:val="left"/>
      <w:pPr>
        <w:ind w:left="616" w:hanging="267"/>
      </w:pPr>
      <w:rPr>
        <w:rFonts w:hint="default"/>
        <w:lang w:val="eu-ES" w:eastAsia="en-US" w:bidi="ar-SA"/>
      </w:rPr>
    </w:lvl>
    <w:lvl w:ilvl="3" w:tplc="B7E8B432">
      <w:numFmt w:val="bullet"/>
      <w:lvlText w:val="•"/>
      <w:lvlJc w:val="left"/>
      <w:pPr>
        <w:ind w:left="874" w:hanging="267"/>
      </w:pPr>
      <w:rPr>
        <w:rFonts w:hint="default"/>
        <w:lang w:val="eu-ES" w:eastAsia="en-US" w:bidi="ar-SA"/>
      </w:rPr>
    </w:lvl>
    <w:lvl w:ilvl="4" w:tplc="56265D04">
      <w:numFmt w:val="bullet"/>
      <w:lvlText w:val="•"/>
      <w:lvlJc w:val="left"/>
      <w:pPr>
        <w:ind w:left="1133" w:hanging="267"/>
      </w:pPr>
      <w:rPr>
        <w:rFonts w:hint="default"/>
        <w:lang w:val="eu-ES" w:eastAsia="en-US" w:bidi="ar-SA"/>
      </w:rPr>
    </w:lvl>
    <w:lvl w:ilvl="5" w:tplc="DCC4DA16">
      <w:numFmt w:val="bullet"/>
      <w:lvlText w:val="•"/>
      <w:lvlJc w:val="left"/>
      <w:pPr>
        <w:ind w:left="1391" w:hanging="267"/>
      </w:pPr>
      <w:rPr>
        <w:rFonts w:hint="default"/>
        <w:lang w:val="eu-ES" w:eastAsia="en-US" w:bidi="ar-SA"/>
      </w:rPr>
    </w:lvl>
    <w:lvl w:ilvl="6" w:tplc="4024EE80">
      <w:numFmt w:val="bullet"/>
      <w:lvlText w:val="•"/>
      <w:lvlJc w:val="left"/>
      <w:pPr>
        <w:ind w:left="1649" w:hanging="267"/>
      </w:pPr>
      <w:rPr>
        <w:rFonts w:hint="default"/>
        <w:lang w:val="eu-ES" w:eastAsia="en-US" w:bidi="ar-SA"/>
      </w:rPr>
    </w:lvl>
    <w:lvl w:ilvl="7" w:tplc="4CA24BAE">
      <w:numFmt w:val="bullet"/>
      <w:lvlText w:val="•"/>
      <w:lvlJc w:val="left"/>
      <w:pPr>
        <w:ind w:left="1908" w:hanging="267"/>
      </w:pPr>
      <w:rPr>
        <w:rFonts w:hint="default"/>
        <w:lang w:val="eu-ES" w:eastAsia="en-US" w:bidi="ar-SA"/>
      </w:rPr>
    </w:lvl>
    <w:lvl w:ilvl="8" w:tplc="AC5601E2">
      <w:numFmt w:val="bullet"/>
      <w:lvlText w:val="•"/>
      <w:lvlJc w:val="left"/>
      <w:pPr>
        <w:ind w:left="2166" w:hanging="267"/>
      </w:pPr>
      <w:rPr>
        <w:rFonts w:hint="default"/>
        <w:lang w:val="eu-ES" w:eastAsia="en-US" w:bidi="ar-SA"/>
      </w:rPr>
    </w:lvl>
  </w:abstractNum>
  <w:abstractNum w:abstractNumId="5" w15:restartNumberingAfterBreak="0">
    <w:nsid w:val="23471FD5"/>
    <w:multiLevelType w:val="hybridMultilevel"/>
    <w:tmpl w:val="5086989C"/>
    <w:lvl w:ilvl="0" w:tplc="09820AA2">
      <w:start w:val="1"/>
      <w:numFmt w:val="decimal"/>
      <w:lvlText w:val="%1."/>
      <w:lvlJc w:val="left"/>
      <w:pPr>
        <w:ind w:left="110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2CF66214">
      <w:numFmt w:val="bullet"/>
      <w:lvlText w:val="•"/>
      <w:lvlJc w:val="left"/>
      <w:pPr>
        <w:ind w:left="405" w:hanging="267"/>
      </w:pPr>
      <w:rPr>
        <w:rFonts w:hint="default"/>
        <w:lang w:val="eu-ES" w:eastAsia="en-US" w:bidi="ar-SA"/>
      </w:rPr>
    </w:lvl>
    <w:lvl w:ilvl="2" w:tplc="37F41E9E">
      <w:numFmt w:val="bullet"/>
      <w:lvlText w:val="•"/>
      <w:lvlJc w:val="left"/>
      <w:pPr>
        <w:ind w:left="690" w:hanging="267"/>
      </w:pPr>
      <w:rPr>
        <w:rFonts w:hint="default"/>
        <w:lang w:val="eu-ES" w:eastAsia="en-US" w:bidi="ar-SA"/>
      </w:rPr>
    </w:lvl>
    <w:lvl w:ilvl="3" w:tplc="E6341228">
      <w:numFmt w:val="bullet"/>
      <w:lvlText w:val="•"/>
      <w:lvlJc w:val="left"/>
      <w:pPr>
        <w:ind w:left="975" w:hanging="267"/>
      </w:pPr>
      <w:rPr>
        <w:rFonts w:hint="default"/>
        <w:lang w:val="eu-ES" w:eastAsia="en-US" w:bidi="ar-SA"/>
      </w:rPr>
    </w:lvl>
    <w:lvl w:ilvl="4" w:tplc="0042427E">
      <w:numFmt w:val="bullet"/>
      <w:lvlText w:val="•"/>
      <w:lvlJc w:val="left"/>
      <w:pPr>
        <w:ind w:left="1260" w:hanging="267"/>
      </w:pPr>
      <w:rPr>
        <w:rFonts w:hint="default"/>
        <w:lang w:val="eu-ES" w:eastAsia="en-US" w:bidi="ar-SA"/>
      </w:rPr>
    </w:lvl>
    <w:lvl w:ilvl="5" w:tplc="2C30B5C8">
      <w:numFmt w:val="bullet"/>
      <w:lvlText w:val="•"/>
      <w:lvlJc w:val="left"/>
      <w:pPr>
        <w:ind w:left="1545" w:hanging="267"/>
      </w:pPr>
      <w:rPr>
        <w:rFonts w:hint="default"/>
        <w:lang w:val="eu-ES" w:eastAsia="en-US" w:bidi="ar-SA"/>
      </w:rPr>
    </w:lvl>
    <w:lvl w:ilvl="6" w:tplc="5C70B6C2">
      <w:numFmt w:val="bullet"/>
      <w:lvlText w:val="•"/>
      <w:lvlJc w:val="left"/>
      <w:pPr>
        <w:ind w:left="1830" w:hanging="267"/>
      </w:pPr>
      <w:rPr>
        <w:rFonts w:hint="default"/>
        <w:lang w:val="eu-ES" w:eastAsia="en-US" w:bidi="ar-SA"/>
      </w:rPr>
    </w:lvl>
    <w:lvl w:ilvl="7" w:tplc="B9A8FB20">
      <w:numFmt w:val="bullet"/>
      <w:lvlText w:val="•"/>
      <w:lvlJc w:val="left"/>
      <w:pPr>
        <w:ind w:left="2115" w:hanging="267"/>
      </w:pPr>
      <w:rPr>
        <w:rFonts w:hint="default"/>
        <w:lang w:val="eu-ES" w:eastAsia="en-US" w:bidi="ar-SA"/>
      </w:rPr>
    </w:lvl>
    <w:lvl w:ilvl="8" w:tplc="9C42116E">
      <w:numFmt w:val="bullet"/>
      <w:lvlText w:val="•"/>
      <w:lvlJc w:val="left"/>
      <w:pPr>
        <w:ind w:left="2400" w:hanging="267"/>
      </w:pPr>
      <w:rPr>
        <w:rFonts w:hint="default"/>
        <w:lang w:val="eu-ES" w:eastAsia="en-US" w:bidi="ar-SA"/>
      </w:rPr>
    </w:lvl>
  </w:abstractNum>
  <w:abstractNum w:abstractNumId="6" w15:restartNumberingAfterBreak="0">
    <w:nsid w:val="2C394F58"/>
    <w:multiLevelType w:val="hybridMultilevel"/>
    <w:tmpl w:val="834C69DE"/>
    <w:lvl w:ilvl="0" w:tplc="EA729E20">
      <w:start w:val="1"/>
      <w:numFmt w:val="decimal"/>
      <w:lvlText w:val="%1."/>
      <w:lvlJc w:val="left"/>
      <w:pPr>
        <w:ind w:left="108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65"/>
        <w:sz w:val="32"/>
        <w:szCs w:val="32"/>
        <w:lang w:val="eu-ES" w:eastAsia="en-US" w:bidi="ar-SA"/>
      </w:rPr>
    </w:lvl>
    <w:lvl w:ilvl="1" w:tplc="F9B2CA42">
      <w:numFmt w:val="bullet"/>
      <w:lvlText w:val="•"/>
      <w:lvlJc w:val="left"/>
      <w:pPr>
        <w:ind w:left="386" w:hanging="267"/>
      </w:pPr>
      <w:rPr>
        <w:rFonts w:hint="default"/>
        <w:lang w:val="eu-ES" w:eastAsia="en-US" w:bidi="ar-SA"/>
      </w:rPr>
    </w:lvl>
    <w:lvl w:ilvl="2" w:tplc="023E7E6A">
      <w:numFmt w:val="bullet"/>
      <w:lvlText w:val="•"/>
      <w:lvlJc w:val="left"/>
      <w:pPr>
        <w:ind w:left="673" w:hanging="267"/>
      </w:pPr>
      <w:rPr>
        <w:rFonts w:hint="default"/>
        <w:lang w:val="eu-ES" w:eastAsia="en-US" w:bidi="ar-SA"/>
      </w:rPr>
    </w:lvl>
    <w:lvl w:ilvl="3" w:tplc="1D8A9C18">
      <w:numFmt w:val="bullet"/>
      <w:lvlText w:val="•"/>
      <w:lvlJc w:val="left"/>
      <w:pPr>
        <w:ind w:left="959" w:hanging="267"/>
      </w:pPr>
      <w:rPr>
        <w:rFonts w:hint="default"/>
        <w:lang w:val="eu-ES" w:eastAsia="en-US" w:bidi="ar-SA"/>
      </w:rPr>
    </w:lvl>
    <w:lvl w:ilvl="4" w:tplc="B1604EBE">
      <w:numFmt w:val="bullet"/>
      <w:lvlText w:val="•"/>
      <w:lvlJc w:val="left"/>
      <w:pPr>
        <w:ind w:left="1246" w:hanging="267"/>
      </w:pPr>
      <w:rPr>
        <w:rFonts w:hint="default"/>
        <w:lang w:val="eu-ES" w:eastAsia="en-US" w:bidi="ar-SA"/>
      </w:rPr>
    </w:lvl>
    <w:lvl w:ilvl="5" w:tplc="3F1A484C">
      <w:numFmt w:val="bullet"/>
      <w:lvlText w:val="•"/>
      <w:lvlJc w:val="left"/>
      <w:pPr>
        <w:ind w:left="1533" w:hanging="267"/>
      </w:pPr>
      <w:rPr>
        <w:rFonts w:hint="default"/>
        <w:lang w:val="eu-ES" w:eastAsia="en-US" w:bidi="ar-SA"/>
      </w:rPr>
    </w:lvl>
    <w:lvl w:ilvl="6" w:tplc="1F1C00E4">
      <w:numFmt w:val="bullet"/>
      <w:lvlText w:val="•"/>
      <w:lvlJc w:val="left"/>
      <w:pPr>
        <w:ind w:left="1819" w:hanging="267"/>
      </w:pPr>
      <w:rPr>
        <w:rFonts w:hint="default"/>
        <w:lang w:val="eu-ES" w:eastAsia="en-US" w:bidi="ar-SA"/>
      </w:rPr>
    </w:lvl>
    <w:lvl w:ilvl="7" w:tplc="63D447A6">
      <w:numFmt w:val="bullet"/>
      <w:lvlText w:val="•"/>
      <w:lvlJc w:val="left"/>
      <w:pPr>
        <w:ind w:left="2106" w:hanging="267"/>
      </w:pPr>
      <w:rPr>
        <w:rFonts w:hint="default"/>
        <w:lang w:val="eu-ES" w:eastAsia="en-US" w:bidi="ar-SA"/>
      </w:rPr>
    </w:lvl>
    <w:lvl w:ilvl="8" w:tplc="189A393C">
      <w:numFmt w:val="bullet"/>
      <w:lvlText w:val="•"/>
      <w:lvlJc w:val="left"/>
      <w:pPr>
        <w:ind w:left="2392" w:hanging="267"/>
      </w:pPr>
      <w:rPr>
        <w:rFonts w:hint="default"/>
        <w:lang w:val="eu-ES" w:eastAsia="en-US" w:bidi="ar-SA"/>
      </w:rPr>
    </w:lvl>
  </w:abstractNum>
  <w:abstractNum w:abstractNumId="7" w15:restartNumberingAfterBreak="0">
    <w:nsid w:val="3CE14929"/>
    <w:multiLevelType w:val="hybridMultilevel"/>
    <w:tmpl w:val="CB9218BC"/>
    <w:lvl w:ilvl="0" w:tplc="6BC27FAE">
      <w:start w:val="1"/>
      <w:numFmt w:val="decimal"/>
      <w:lvlText w:val="%1."/>
      <w:lvlJc w:val="left"/>
      <w:pPr>
        <w:ind w:left="376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28B04310">
      <w:numFmt w:val="bullet"/>
      <w:lvlText w:val="•"/>
      <w:lvlJc w:val="left"/>
      <w:pPr>
        <w:ind w:left="639" w:hanging="267"/>
      </w:pPr>
      <w:rPr>
        <w:rFonts w:hint="default"/>
        <w:lang w:val="eu-ES" w:eastAsia="en-US" w:bidi="ar-SA"/>
      </w:rPr>
    </w:lvl>
    <w:lvl w:ilvl="2" w:tplc="389C0608">
      <w:numFmt w:val="bullet"/>
      <w:lvlText w:val="•"/>
      <w:lvlJc w:val="left"/>
      <w:pPr>
        <w:ind w:left="898" w:hanging="267"/>
      </w:pPr>
      <w:rPr>
        <w:rFonts w:hint="default"/>
        <w:lang w:val="eu-ES" w:eastAsia="en-US" w:bidi="ar-SA"/>
      </w:rPr>
    </w:lvl>
    <w:lvl w:ilvl="3" w:tplc="D902BEA0">
      <w:numFmt w:val="bullet"/>
      <w:lvlText w:val="•"/>
      <w:lvlJc w:val="left"/>
      <w:pPr>
        <w:ind w:left="1157" w:hanging="267"/>
      </w:pPr>
      <w:rPr>
        <w:rFonts w:hint="default"/>
        <w:lang w:val="eu-ES" w:eastAsia="en-US" w:bidi="ar-SA"/>
      </w:rPr>
    </w:lvl>
    <w:lvl w:ilvl="4" w:tplc="93942768">
      <w:numFmt w:val="bullet"/>
      <w:lvlText w:val="•"/>
      <w:lvlJc w:val="left"/>
      <w:pPr>
        <w:ind w:left="1416" w:hanging="267"/>
      </w:pPr>
      <w:rPr>
        <w:rFonts w:hint="default"/>
        <w:lang w:val="eu-ES" w:eastAsia="en-US" w:bidi="ar-SA"/>
      </w:rPr>
    </w:lvl>
    <w:lvl w:ilvl="5" w:tplc="4C466E66">
      <w:numFmt w:val="bullet"/>
      <w:lvlText w:val="•"/>
      <w:lvlJc w:val="left"/>
      <w:pPr>
        <w:ind w:left="1675" w:hanging="267"/>
      </w:pPr>
      <w:rPr>
        <w:rFonts w:hint="default"/>
        <w:lang w:val="eu-ES" w:eastAsia="en-US" w:bidi="ar-SA"/>
      </w:rPr>
    </w:lvl>
    <w:lvl w:ilvl="6" w:tplc="C4E8910E">
      <w:numFmt w:val="bullet"/>
      <w:lvlText w:val="•"/>
      <w:lvlJc w:val="left"/>
      <w:pPr>
        <w:ind w:left="1934" w:hanging="267"/>
      </w:pPr>
      <w:rPr>
        <w:rFonts w:hint="default"/>
        <w:lang w:val="eu-ES" w:eastAsia="en-US" w:bidi="ar-SA"/>
      </w:rPr>
    </w:lvl>
    <w:lvl w:ilvl="7" w:tplc="6A1E5910">
      <w:numFmt w:val="bullet"/>
      <w:lvlText w:val="•"/>
      <w:lvlJc w:val="left"/>
      <w:pPr>
        <w:ind w:left="2193" w:hanging="267"/>
      </w:pPr>
      <w:rPr>
        <w:rFonts w:hint="default"/>
        <w:lang w:val="eu-ES" w:eastAsia="en-US" w:bidi="ar-SA"/>
      </w:rPr>
    </w:lvl>
    <w:lvl w:ilvl="8" w:tplc="46906FC4">
      <w:numFmt w:val="bullet"/>
      <w:lvlText w:val="•"/>
      <w:lvlJc w:val="left"/>
      <w:pPr>
        <w:ind w:left="2452" w:hanging="267"/>
      </w:pPr>
      <w:rPr>
        <w:rFonts w:hint="default"/>
        <w:lang w:val="eu-ES" w:eastAsia="en-US" w:bidi="ar-SA"/>
      </w:rPr>
    </w:lvl>
  </w:abstractNum>
  <w:abstractNum w:abstractNumId="8" w15:restartNumberingAfterBreak="0">
    <w:nsid w:val="42D1214D"/>
    <w:multiLevelType w:val="hybridMultilevel"/>
    <w:tmpl w:val="F8DA5E1E"/>
    <w:lvl w:ilvl="0" w:tplc="14C2C3BA">
      <w:start w:val="1"/>
      <w:numFmt w:val="decimal"/>
      <w:lvlText w:val="%1."/>
      <w:lvlJc w:val="left"/>
      <w:pPr>
        <w:ind w:left="109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4D0E7E8E">
      <w:numFmt w:val="bullet"/>
      <w:lvlText w:val="•"/>
      <w:lvlJc w:val="left"/>
      <w:pPr>
        <w:ind w:left="358" w:hanging="267"/>
      </w:pPr>
      <w:rPr>
        <w:rFonts w:hint="default"/>
        <w:lang w:val="eu-ES" w:eastAsia="en-US" w:bidi="ar-SA"/>
      </w:rPr>
    </w:lvl>
    <w:lvl w:ilvl="2" w:tplc="AADE7D36">
      <w:numFmt w:val="bullet"/>
      <w:lvlText w:val="•"/>
      <w:lvlJc w:val="left"/>
      <w:pPr>
        <w:ind w:left="616" w:hanging="267"/>
      </w:pPr>
      <w:rPr>
        <w:rFonts w:hint="default"/>
        <w:lang w:val="eu-ES" w:eastAsia="en-US" w:bidi="ar-SA"/>
      </w:rPr>
    </w:lvl>
    <w:lvl w:ilvl="3" w:tplc="1BCCC932">
      <w:numFmt w:val="bullet"/>
      <w:lvlText w:val="•"/>
      <w:lvlJc w:val="left"/>
      <w:pPr>
        <w:ind w:left="874" w:hanging="267"/>
      </w:pPr>
      <w:rPr>
        <w:rFonts w:hint="default"/>
        <w:lang w:val="eu-ES" w:eastAsia="en-US" w:bidi="ar-SA"/>
      </w:rPr>
    </w:lvl>
    <w:lvl w:ilvl="4" w:tplc="3A9AAB78">
      <w:numFmt w:val="bullet"/>
      <w:lvlText w:val="•"/>
      <w:lvlJc w:val="left"/>
      <w:pPr>
        <w:ind w:left="1133" w:hanging="267"/>
      </w:pPr>
      <w:rPr>
        <w:rFonts w:hint="default"/>
        <w:lang w:val="eu-ES" w:eastAsia="en-US" w:bidi="ar-SA"/>
      </w:rPr>
    </w:lvl>
    <w:lvl w:ilvl="5" w:tplc="91CEF614">
      <w:numFmt w:val="bullet"/>
      <w:lvlText w:val="•"/>
      <w:lvlJc w:val="left"/>
      <w:pPr>
        <w:ind w:left="1391" w:hanging="267"/>
      </w:pPr>
      <w:rPr>
        <w:rFonts w:hint="default"/>
        <w:lang w:val="eu-ES" w:eastAsia="en-US" w:bidi="ar-SA"/>
      </w:rPr>
    </w:lvl>
    <w:lvl w:ilvl="6" w:tplc="0FA451BC">
      <w:numFmt w:val="bullet"/>
      <w:lvlText w:val="•"/>
      <w:lvlJc w:val="left"/>
      <w:pPr>
        <w:ind w:left="1649" w:hanging="267"/>
      </w:pPr>
      <w:rPr>
        <w:rFonts w:hint="default"/>
        <w:lang w:val="eu-ES" w:eastAsia="en-US" w:bidi="ar-SA"/>
      </w:rPr>
    </w:lvl>
    <w:lvl w:ilvl="7" w:tplc="244CDF3C">
      <w:numFmt w:val="bullet"/>
      <w:lvlText w:val="•"/>
      <w:lvlJc w:val="left"/>
      <w:pPr>
        <w:ind w:left="1908" w:hanging="267"/>
      </w:pPr>
      <w:rPr>
        <w:rFonts w:hint="default"/>
        <w:lang w:val="eu-ES" w:eastAsia="en-US" w:bidi="ar-SA"/>
      </w:rPr>
    </w:lvl>
    <w:lvl w:ilvl="8" w:tplc="957637EE">
      <w:numFmt w:val="bullet"/>
      <w:lvlText w:val="•"/>
      <w:lvlJc w:val="left"/>
      <w:pPr>
        <w:ind w:left="2166" w:hanging="267"/>
      </w:pPr>
      <w:rPr>
        <w:rFonts w:hint="default"/>
        <w:lang w:val="eu-ES" w:eastAsia="en-US" w:bidi="ar-SA"/>
      </w:rPr>
    </w:lvl>
  </w:abstractNum>
  <w:abstractNum w:abstractNumId="9" w15:restartNumberingAfterBreak="0">
    <w:nsid w:val="480476C1"/>
    <w:multiLevelType w:val="hybridMultilevel"/>
    <w:tmpl w:val="EC3C8352"/>
    <w:lvl w:ilvl="0" w:tplc="7A6ABE6E">
      <w:start w:val="1"/>
      <w:numFmt w:val="decimal"/>
      <w:lvlText w:val="%1."/>
      <w:lvlJc w:val="left"/>
      <w:pPr>
        <w:ind w:left="109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92A65A1C">
      <w:numFmt w:val="bullet"/>
      <w:lvlText w:val="•"/>
      <w:lvlJc w:val="left"/>
      <w:pPr>
        <w:ind w:left="358" w:hanging="267"/>
      </w:pPr>
      <w:rPr>
        <w:rFonts w:hint="default"/>
        <w:lang w:val="eu-ES" w:eastAsia="en-US" w:bidi="ar-SA"/>
      </w:rPr>
    </w:lvl>
    <w:lvl w:ilvl="2" w:tplc="3D22A792">
      <w:numFmt w:val="bullet"/>
      <w:lvlText w:val="•"/>
      <w:lvlJc w:val="left"/>
      <w:pPr>
        <w:ind w:left="616" w:hanging="267"/>
      </w:pPr>
      <w:rPr>
        <w:rFonts w:hint="default"/>
        <w:lang w:val="eu-ES" w:eastAsia="en-US" w:bidi="ar-SA"/>
      </w:rPr>
    </w:lvl>
    <w:lvl w:ilvl="3" w:tplc="FCC49F06">
      <w:numFmt w:val="bullet"/>
      <w:lvlText w:val="•"/>
      <w:lvlJc w:val="left"/>
      <w:pPr>
        <w:ind w:left="874" w:hanging="267"/>
      </w:pPr>
      <w:rPr>
        <w:rFonts w:hint="default"/>
        <w:lang w:val="eu-ES" w:eastAsia="en-US" w:bidi="ar-SA"/>
      </w:rPr>
    </w:lvl>
    <w:lvl w:ilvl="4" w:tplc="424E3A1C">
      <w:numFmt w:val="bullet"/>
      <w:lvlText w:val="•"/>
      <w:lvlJc w:val="left"/>
      <w:pPr>
        <w:ind w:left="1133" w:hanging="267"/>
      </w:pPr>
      <w:rPr>
        <w:rFonts w:hint="default"/>
        <w:lang w:val="eu-ES" w:eastAsia="en-US" w:bidi="ar-SA"/>
      </w:rPr>
    </w:lvl>
    <w:lvl w:ilvl="5" w:tplc="A8AEAEE0">
      <w:numFmt w:val="bullet"/>
      <w:lvlText w:val="•"/>
      <w:lvlJc w:val="left"/>
      <w:pPr>
        <w:ind w:left="1391" w:hanging="267"/>
      </w:pPr>
      <w:rPr>
        <w:rFonts w:hint="default"/>
        <w:lang w:val="eu-ES" w:eastAsia="en-US" w:bidi="ar-SA"/>
      </w:rPr>
    </w:lvl>
    <w:lvl w:ilvl="6" w:tplc="3E5E1F98">
      <w:numFmt w:val="bullet"/>
      <w:lvlText w:val="•"/>
      <w:lvlJc w:val="left"/>
      <w:pPr>
        <w:ind w:left="1649" w:hanging="267"/>
      </w:pPr>
      <w:rPr>
        <w:rFonts w:hint="default"/>
        <w:lang w:val="eu-ES" w:eastAsia="en-US" w:bidi="ar-SA"/>
      </w:rPr>
    </w:lvl>
    <w:lvl w:ilvl="7" w:tplc="53F2E954">
      <w:numFmt w:val="bullet"/>
      <w:lvlText w:val="•"/>
      <w:lvlJc w:val="left"/>
      <w:pPr>
        <w:ind w:left="1908" w:hanging="267"/>
      </w:pPr>
      <w:rPr>
        <w:rFonts w:hint="default"/>
        <w:lang w:val="eu-ES" w:eastAsia="en-US" w:bidi="ar-SA"/>
      </w:rPr>
    </w:lvl>
    <w:lvl w:ilvl="8" w:tplc="E7703866">
      <w:numFmt w:val="bullet"/>
      <w:lvlText w:val="•"/>
      <w:lvlJc w:val="left"/>
      <w:pPr>
        <w:ind w:left="2166" w:hanging="267"/>
      </w:pPr>
      <w:rPr>
        <w:rFonts w:hint="default"/>
        <w:lang w:val="eu-ES" w:eastAsia="en-US" w:bidi="ar-SA"/>
      </w:rPr>
    </w:lvl>
  </w:abstractNum>
  <w:abstractNum w:abstractNumId="10" w15:restartNumberingAfterBreak="0">
    <w:nsid w:val="4B8149F4"/>
    <w:multiLevelType w:val="hybridMultilevel"/>
    <w:tmpl w:val="E932E0B6"/>
    <w:lvl w:ilvl="0" w:tplc="2A729FBA">
      <w:start w:val="1"/>
      <w:numFmt w:val="decimal"/>
      <w:lvlText w:val="%1."/>
      <w:lvlJc w:val="left"/>
      <w:pPr>
        <w:ind w:left="108" w:hanging="266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CAD04CD6">
      <w:numFmt w:val="bullet"/>
      <w:lvlText w:val="•"/>
      <w:lvlJc w:val="left"/>
      <w:pPr>
        <w:ind w:left="386" w:hanging="266"/>
      </w:pPr>
      <w:rPr>
        <w:rFonts w:hint="default"/>
        <w:lang w:val="eu-ES" w:eastAsia="en-US" w:bidi="ar-SA"/>
      </w:rPr>
    </w:lvl>
    <w:lvl w:ilvl="2" w:tplc="06E4AF6E">
      <w:numFmt w:val="bullet"/>
      <w:lvlText w:val="•"/>
      <w:lvlJc w:val="left"/>
      <w:pPr>
        <w:ind w:left="673" w:hanging="266"/>
      </w:pPr>
      <w:rPr>
        <w:rFonts w:hint="default"/>
        <w:lang w:val="eu-ES" w:eastAsia="en-US" w:bidi="ar-SA"/>
      </w:rPr>
    </w:lvl>
    <w:lvl w:ilvl="3" w:tplc="83B68188">
      <w:numFmt w:val="bullet"/>
      <w:lvlText w:val="•"/>
      <w:lvlJc w:val="left"/>
      <w:pPr>
        <w:ind w:left="959" w:hanging="266"/>
      </w:pPr>
      <w:rPr>
        <w:rFonts w:hint="default"/>
        <w:lang w:val="eu-ES" w:eastAsia="en-US" w:bidi="ar-SA"/>
      </w:rPr>
    </w:lvl>
    <w:lvl w:ilvl="4" w:tplc="B79EB894">
      <w:numFmt w:val="bullet"/>
      <w:lvlText w:val="•"/>
      <w:lvlJc w:val="left"/>
      <w:pPr>
        <w:ind w:left="1246" w:hanging="266"/>
      </w:pPr>
      <w:rPr>
        <w:rFonts w:hint="default"/>
        <w:lang w:val="eu-ES" w:eastAsia="en-US" w:bidi="ar-SA"/>
      </w:rPr>
    </w:lvl>
    <w:lvl w:ilvl="5" w:tplc="B1C09E00">
      <w:numFmt w:val="bullet"/>
      <w:lvlText w:val="•"/>
      <w:lvlJc w:val="left"/>
      <w:pPr>
        <w:ind w:left="1533" w:hanging="266"/>
      </w:pPr>
      <w:rPr>
        <w:rFonts w:hint="default"/>
        <w:lang w:val="eu-ES" w:eastAsia="en-US" w:bidi="ar-SA"/>
      </w:rPr>
    </w:lvl>
    <w:lvl w:ilvl="6" w:tplc="F4A050C4">
      <w:numFmt w:val="bullet"/>
      <w:lvlText w:val="•"/>
      <w:lvlJc w:val="left"/>
      <w:pPr>
        <w:ind w:left="1819" w:hanging="266"/>
      </w:pPr>
      <w:rPr>
        <w:rFonts w:hint="default"/>
        <w:lang w:val="eu-ES" w:eastAsia="en-US" w:bidi="ar-SA"/>
      </w:rPr>
    </w:lvl>
    <w:lvl w:ilvl="7" w:tplc="09AC7294">
      <w:numFmt w:val="bullet"/>
      <w:lvlText w:val="•"/>
      <w:lvlJc w:val="left"/>
      <w:pPr>
        <w:ind w:left="2106" w:hanging="266"/>
      </w:pPr>
      <w:rPr>
        <w:rFonts w:hint="default"/>
        <w:lang w:val="eu-ES" w:eastAsia="en-US" w:bidi="ar-SA"/>
      </w:rPr>
    </w:lvl>
    <w:lvl w:ilvl="8" w:tplc="260053C6">
      <w:numFmt w:val="bullet"/>
      <w:lvlText w:val="•"/>
      <w:lvlJc w:val="left"/>
      <w:pPr>
        <w:ind w:left="2392" w:hanging="266"/>
      </w:pPr>
      <w:rPr>
        <w:rFonts w:hint="default"/>
        <w:lang w:val="eu-ES" w:eastAsia="en-US" w:bidi="ar-SA"/>
      </w:rPr>
    </w:lvl>
  </w:abstractNum>
  <w:abstractNum w:abstractNumId="11" w15:restartNumberingAfterBreak="0">
    <w:nsid w:val="4D120372"/>
    <w:multiLevelType w:val="hybridMultilevel"/>
    <w:tmpl w:val="45E83FCE"/>
    <w:lvl w:ilvl="0" w:tplc="420C3750">
      <w:start w:val="1"/>
      <w:numFmt w:val="decimal"/>
      <w:lvlText w:val="%1."/>
      <w:lvlJc w:val="left"/>
      <w:pPr>
        <w:ind w:left="110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476EB642">
      <w:numFmt w:val="bullet"/>
      <w:lvlText w:val="•"/>
      <w:lvlJc w:val="left"/>
      <w:pPr>
        <w:ind w:left="405" w:hanging="267"/>
      </w:pPr>
      <w:rPr>
        <w:rFonts w:hint="default"/>
        <w:lang w:val="eu-ES" w:eastAsia="en-US" w:bidi="ar-SA"/>
      </w:rPr>
    </w:lvl>
    <w:lvl w:ilvl="2" w:tplc="8092FE58">
      <w:numFmt w:val="bullet"/>
      <w:lvlText w:val="•"/>
      <w:lvlJc w:val="left"/>
      <w:pPr>
        <w:ind w:left="690" w:hanging="267"/>
      </w:pPr>
      <w:rPr>
        <w:rFonts w:hint="default"/>
        <w:lang w:val="eu-ES" w:eastAsia="en-US" w:bidi="ar-SA"/>
      </w:rPr>
    </w:lvl>
    <w:lvl w:ilvl="3" w:tplc="0E529FD2">
      <w:numFmt w:val="bullet"/>
      <w:lvlText w:val="•"/>
      <w:lvlJc w:val="left"/>
      <w:pPr>
        <w:ind w:left="975" w:hanging="267"/>
      </w:pPr>
      <w:rPr>
        <w:rFonts w:hint="default"/>
        <w:lang w:val="eu-ES" w:eastAsia="en-US" w:bidi="ar-SA"/>
      </w:rPr>
    </w:lvl>
    <w:lvl w:ilvl="4" w:tplc="E6328E9C">
      <w:numFmt w:val="bullet"/>
      <w:lvlText w:val="•"/>
      <w:lvlJc w:val="left"/>
      <w:pPr>
        <w:ind w:left="1260" w:hanging="267"/>
      </w:pPr>
      <w:rPr>
        <w:rFonts w:hint="default"/>
        <w:lang w:val="eu-ES" w:eastAsia="en-US" w:bidi="ar-SA"/>
      </w:rPr>
    </w:lvl>
    <w:lvl w:ilvl="5" w:tplc="72EC52E6">
      <w:numFmt w:val="bullet"/>
      <w:lvlText w:val="•"/>
      <w:lvlJc w:val="left"/>
      <w:pPr>
        <w:ind w:left="1545" w:hanging="267"/>
      </w:pPr>
      <w:rPr>
        <w:rFonts w:hint="default"/>
        <w:lang w:val="eu-ES" w:eastAsia="en-US" w:bidi="ar-SA"/>
      </w:rPr>
    </w:lvl>
    <w:lvl w:ilvl="6" w:tplc="C3669AF6">
      <w:numFmt w:val="bullet"/>
      <w:lvlText w:val="•"/>
      <w:lvlJc w:val="left"/>
      <w:pPr>
        <w:ind w:left="1830" w:hanging="267"/>
      </w:pPr>
      <w:rPr>
        <w:rFonts w:hint="default"/>
        <w:lang w:val="eu-ES" w:eastAsia="en-US" w:bidi="ar-SA"/>
      </w:rPr>
    </w:lvl>
    <w:lvl w:ilvl="7" w:tplc="6876F38E">
      <w:numFmt w:val="bullet"/>
      <w:lvlText w:val="•"/>
      <w:lvlJc w:val="left"/>
      <w:pPr>
        <w:ind w:left="2115" w:hanging="267"/>
      </w:pPr>
      <w:rPr>
        <w:rFonts w:hint="default"/>
        <w:lang w:val="eu-ES" w:eastAsia="en-US" w:bidi="ar-SA"/>
      </w:rPr>
    </w:lvl>
    <w:lvl w:ilvl="8" w:tplc="3306E768">
      <w:numFmt w:val="bullet"/>
      <w:lvlText w:val="•"/>
      <w:lvlJc w:val="left"/>
      <w:pPr>
        <w:ind w:left="2400" w:hanging="267"/>
      </w:pPr>
      <w:rPr>
        <w:rFonts w:hint="default"/>
        <w:lang w:val="eu-ES" w:eastAsia="en-US" w:bidi="ar-SA"/>
      </w:rPr>
    </w:lvl>
  </w:abstractNum>
  <w:abstractNum w:abstractNumId="12" w15:restartNumberingAfterBreak="0">
    <w:nsid w:val="582C6AC8"/>
    <w:multiLevelType w:val="hybridMultilevel"/>
    <w:tmpl w:val="251287FA"/>
    <w:lvl w:ilvl="0" w:tplc="11E82DEE">
      <w:start w:val="1"/>
      <w:numFmt w:val="decimal"/>
      <w:lvlText w:val="%1."/>
      <w:lvlJc w:val="left"/>
      <w:pPr>
        <w:ind w:left="376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DA28EEA8">
      <w:numFmt w:val="bullet"/>
      <w:lvlText w:val="•"/>
      <w:lvlJc w:val="left"/>
      <w:pPr>
        <w:ind w:left="610" w:hanging="267"/>
      </w:pPr>
      <w:rPr>
        <w:rFonts w:hint="default"/>
        <w:lang w:val="eu-ES" w:eastAsia="en-US" w:bidi="ar-SA"/>
      </w:rPr>
    </w:lvl>
    <w:lvl w:ilvl="2" w:tplc="2F3A3D10">
      <w:numFmt w:val="bullet"/>
      <w:lvlText w:val="•"/>
      <w:lvlJc w:val="left"/>
      <w:pPr>
        <w:ind w:left="840" w:hanging="267"/>
      </w:pPr>
      <w:rPr>
        <w:rFonts w:hint="default"/>
        <w:lang w:val="eu-ES" w:eastAsia="en-US" w:bidi="ar-SA"/>
      </w:rPr>
    </w:lvl>
    <w:lvl w:ilvl="3" w:tplc="F6023058">
      <w:numFmt w:val="bullet"/>
      <w:lvlText w:val="•"/>
      <w:lvlJc w:val="left"/>
      <w:pPr>
        <w:ind w:left="1070" w:hanging="267"/>
      </w:pPr>
      <w:rPr>
        <w:rFonts w:hint="default"/>
        <w:lang w:val="eu-ES" w:eastAsia="en-US" w:bidi="ar-SA"/>
      </w:rPr>
    </w:lvl>
    <w:lvl w:ilvl="4" w:tplc="13061B30">
      <w:numFmt w:val="bullet"/>
      <w:lvlText w:val="•"/>
      <w:lvlJc w:val="left"/>
      <w:pPr>
        <w:ind w:left="1301" w:hanging="267"/>
      </w:pPr>
      <w:rPr>
        <w:rFonts w:hint="default"/>
        <w:lang w:val="eu-ES" w:eastAsia="en-US" w:bidi="ar-SA"/>
      </w:rPr>
    </w:lvl>
    <w:lvl w:ilvl="5" w:tplc="654CB55C">
      <w:numFmt w:val="bullet"/>
      <w:lvlText w:val="•"/>
      <w:lvlJc w:val="left"/>
      <w:pPr>
        <w:ind w:left="1531" w:hanging="267"/>
      </w:pPr>
      <w:rPr>
        <w:rFonts w:hint="default"/>
        <w:lang w:val="eu-ES" w:eastAsia="en-US" w:bidi="ar-SA"/>
      </w:rPr>
    </w:lvl>
    <w:lvl w:ilvl="6" w:tplc="3DB47418">
      <w:numFmt w:val="bullet"/>
      <w:lvlText w:val="•"/>
      <w:lvlJc w:val="left"/>
      <w:pPr>
        <w:ind w:left="1761" w:hanging="267"/>
      </w:pPr>
      <w:rPr>
        <w:rFonts w:hint="default"/>
        <w:lang w:val="eu-ES" w:eastAsia="en-US" w:bidi="ar-SA"/>
      </w:rPr>
    </w:lvl>
    <w:lvl w:ilvl="7" w:tplc="224E651E">
      <w:numFmt w:val="bullet"/>
      <w:lvlText w:val="•"/>
      <w:lvlJc w:val="left"/>
      <w:pPr>
        <w:ind w:left="1992" w:hanging="267"/>
      </w:pPr>
      <w:rPr>
        <w:rFonts w:hint="default"/>
        <w:lang w:val="eu-ES" w:eastAsia="en-US" w:bidi="ar-SA"/>
      </w:rPr>
    </w:lvl>
    <w:lvl w:ilvl="8" w:tplc="C12435F4">
      <w:numFmt w:val="bullet"/>
      <w:lvlText w:val="•"/>
      <w:lvlJc w:val="left"/>
      <w:pPr>
        <w:ind w:left="2222" w:hanging="267"/>
      </w:pPr>
      <w:rPr>
        <w:rFonts w:hint="default"/>
        <w:lang w:val="eu-ES" w:eastAsia="en-US" w:bidi="ar-SA"/>
      </w:rPr>
    </w:lvl>
  </w:abstractNum>
  <w:abstractNum w:abstractNumId="13" w15:restartNumberingAfterBreak="0">
    <w:nsid w:val="5CE75D57"/>
    <w:multiLevelType w:val="hybridMultilevel"/>
    <w:tmpl w:val="8BD03C24"/>
    <w:lvl w:ilvl="0" w:tplc="7D466DF8">
      <w:start w:val="1"/>
      <w:numFmt w:val="decimal"/>
      <w:lvlText w:val="%1."/>
      <w:lvlJc w:val="left"/>
      <w:pPr>
        <w:ind w:left="305" w:hanging="19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0"/>
        <w:sz w:val="30"/>
        <w:szCs w:val="30"/>
        <w:lang w:val="eu-ES" w:eastAsia="en-US" w:bidi="ar-SA"/>
      </w:rPr>
    </w:lvl>
    <w:lvl w:ilvl="1" w:tplc="1166EB70">
      <w:numFmt w:val="bullet"/>
      <w:lvlText w:val="•"/>
      <w:lvlJc w:val="left"/>
      <w:pPr>
        <w:ind w:left="566" w:hanging="197"/>
      </w:pPr>
      <w:rPr>
        <w:rFonts w:hint="default"/>
        <w:lang w:val="eu-ES" w:eastAsia="en-US" w:bidi="ar-SA"/>
      </w:rPr>
    </w:lvl>
    <w:lvl w:ilvl="2" w:tplc="B448B908">
      <w:numFmt w:val="bullet"/>
      <w:lvlText w:val="•"/>
      <w:lvlJc w:val="left"/>
      <w:pPr>
        <w:ind w:left="833" w:hanging="197"/>
      </w:pPr>
      <w:rPr>
        <w:rFonts w:hint="default"/>
        <w:lang w:val="eu-ES" w:eastAsia="en-US" w:bidi="ar-SA"/>
      </w:rPr>
    </w:lvl>
    <w:lvl w:ilvl="3" w:tplc="DE3C1E64">
      <w:numFmt w:val="bullet"/>
      <w:lvlText w:val="•"/>
      <w:lvlJc w:val="left"/>
      <w:pPr>
        <w:ind w:left="1099" w:hanging="197"/>
      </w:pPr>
      <w:rPr>
        <w:rFonts w:hint="default"/>
        <w:lang w:val="eu-ES" w:eastAsia="en-US" w:bidi="ar-SA"/>
      </w:rPr>
    </w:lvl>
    <w:lvl w:ilvl="4" w:tplc="55004CC6">
      <w:numFmt w:val="bullet"/>
      <w:lvlText w:val="•"/>
      <w:lvlJc w:val="left"/>
      <w:pPr>
        <w:ind w:left="1366" w:hanging="197"/>
      </w:pPr>
      <w:rPr>
        <w:rFonts w:hint="default"/>
        <w:lang w:val="eu-ES" w:eastAsia="en-US" w:bidi="ar-SA"/>
      </w:rPr>
    </w:lvl>
    <w:lvl w:ilvl="5" w:tplc="A57063E6">
      <w:numFmt w:val="bullet"/>
      <w:lvlText w:val="•"/>
      <w:lvlJc w:val="left"/>
      <w:pPr>
        <w:ind w:left="1633" w:hanging="197"/>
      </w:pPr>
      <w:rPr>
        <w:rFonts w:hint="default"/>
        <w:lang w:val="eu-ES" w:eastAsia="en-US" w:bidi="ar-SA"/>
      </w:rPr>
    </w:lvl>
    <w:lvl w:ilvl="6" w:tplc="D130A0C4">
      <w:numFmt w:val="bullet"/>
      <w:lvlText w:val="•"/>
      <w:lvlJc w:val="left"/>
      <w:pPr>
        <w:ind w:left="1899" w:hanging="197"/>
      </w:pPr>
      <w:rPr>
        <w:rFonts w:hint="default"/>
        <w:lang w:val="eu-ES" w:eastAsia="en-US" w:bidi="ar-SA"/>
      </w:rPr>
    </w:lvl>
    <w:lvl w:ilvl="7" w:tplc="001696C0">
      <w:numFmt w:val="bullet"/>
      <w:lvlText w:val="•"/>
      <w:lvlJc w:val="left"/>
      <w:pPr>
        <w:ind w:left="2166" w:hanging="197"/>
      </w:pPr>
      <w:rPr>
        <w:rFonts w:hint="default"/>
        <w:lang w:val="eu-ES" w:eastAsia="en-US" w:bidi="ar-SA"/>
      </w:rPr>
    </w:lvl>
    <w:lvl w:ilvl="8" w:tplc="C0807A48">
      <w:numFmt w:val="bullet"/>
      <w:lvlText w:val="•"/>
      <w:lvlJc w:val="left"/>
      <w:pPr>
        <w:ind w:left="2432" w:hanging="197"/>
      </w:pPr>
      <w:rPr>
        <w:rFonts w:hint="default"/>
        <w:lang w:val="eu-ES" w:eastAsia="en-US" w:bidi="ar-SA"/>
      </w:rPr>
    </w:lvl>
  </w:abstractNum>
  <w:abstractNum w:abstractNumId="14" w15:restartNumberingAfterBreak="0">
    <w:nsid w:val="5DC471F5"/>
    <w:multiLevelType w:val="hybridMultilevel"/>
    <w:tmpl w:val="96E6617C"/>
    <w:lvl w:ilvl="0" w:tplc="4E92C6F6">
      <w:start w:val="2"/>
      <w:numFmt w:val="decimal"/>
      <w:lvlText w:val="%1."/>
      <w:lvlJc w:val="left"/>
      <w:pPr>
        <w:ind w:left="108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58"/>
        <w:sz w:val="32"/>
        <w:szCs w:val="32"/>
        <w:lang w:val="eu-ES" w:eastAsia="en-US" w:bidi="ar-SA"/>
      </w:rPr>
    </w:lvl>
    <w:lvl w:ilvl="1" w:tplc="C572211A">
      <w:numFmt w:val="bullet"/>
      <w:lvlText w:val="•"/>
      <w:lvlJc w:val="left"/>
      <w:pPr>
        <w:ind w:left="386" w:hanging="267"/>
      </w:pPr>
      <w:rPr>
        <w:rFonts w:hint="default"/>
        <w:lang w:val="eu-ES" w:eastAsia="en-US" w:bidi="ar-SA"/>
      </w:rPr>
    </w:lvl>
    <w:lvl w:ilvl="2" w:tplc="229C0D6E">
      <w:numFmt w:val="bullet"/>
      <w:lvlText w:val="•"/>
      <w:lvlJc w:val="left"/>
      <w:pPr>
        <w:ind w:left="673" w:hanging="267"/>
      </w:pPr>
      <w:rPr>
        <w:rFonts w:hint="default"/>
        <w:lang w:val="eu-ES" w:eastAsia="en-US" w:bidi="ar-SA"/>
      </w:rPr>
    </w:lvl>
    <w:lvl w:ilvl="3" w:tplc="B8A2AE7A">
      <w:numFmt w:val="bullet"/>
      <w:lvlText w:val="•"/>
      <w:lvlJc w:val="left"/>
      <w:pPr>
        <w:ind w:left="959" w:hanging="267"/>
      </w:pPr>
      <w:rPr>
        <w:rFonts w:hint="default"/>
        <w:lang w:val="eu-ES" w:eastAsia="en-US" w:bidi="ar-SA"/>
      </w:rPr>
    </w:lvl>
    <w:lvl w:ilvl="4" w:tplc="063C8F52">
      <w:numFmt w:val="bullet"/>
      <w:lvlText w:val="•"/>
      <w:lvlJc w:val="left"/>
      <w:pPr>
        <w:ind w:left="1246" w:hanging="267"/>
      </w:pPr>
      <w:rPr>
        <w:rFonts w:hint="default"/>
        <w:lang w:val="eu-ES" w:eastAsia="en-US" w:bidi="ar-SA"/>
      </w:rPr>
    </w:lvl>
    <w:lvl w:ilvl="5" w:tplc="A062714E">
      <w:numFmt w:val="bullet"/>
      <w:lvlText w:val="•"/>
      <w:lvlJc w:val="left"/>
      <w:pPr>
        <w:ind w:left="1533" w:hanging="267"/>
      </w:pPr>
      <w:rPr>
        <w:rFonts w:hint="default"/>
        <w:lang w:val="eu-ES" w:eastAsia="en-US" w:bidi="ar-SA"/>
      </w:rPr>
    </w:lvl>
    <w:lvl w:ilvl="6" w:tplc="4E7418F6">
      <w:numFmt w:val="bullet"/>
      <w:lvlText w:val="•"/>
      <w:lvlJc w:val="left"/>
      <w:pPr>
        <w:ind w:left="1819" w:hanging="267"/>
      </w:pPr>
      <w:rPr>
        <w:rFonts w:hint="default"/>
        <w:lang w:val="eu-ES" w:eastAsia="en-US" w:bidi="ar-SA"/>
      </w:rPr>
    </w:lvl>
    <w:lvl w:ilvl="7" w:tplc="1C822418">
      <w:numFmt w:val="bullet"/>
      <w:lvlText w:val="•"/>
      <w:lvlJc w:val="left"/>
      <w:pPr>
        <w:ind w:left="2106" w:hanging="267"/>
      </w:pPr>
      <w:rPr>
        <w:rFonts w:hint="default"/>
        <w:lang w:val="eu-ES" w:eastAsia="en-US" w:bidi="ar-SA"/>
      </w:rPr>
    </w:lvl>
    <w:lvl w:ilvl="8" w:tplc="F7A40764">
      <w:numFmt w:val="bullet"/>
      <w:lvlText w:val="•"/>
      <w:lvlJc w:val="left"/>
      <w:pPr>
        <w:ind w:left="2392" w:hanging="267"/>
      </w:pPr>
      <w:rPr>
        <w:rFonts w:hint="default"/>
        <w:lang w:val="eu-ES" w:eastAsia="en-US" w:bidi="ar-SA"/>
      </w:rPr>
    </w:lvl>
  </w:abstractNum>
  <w:abstractNum w:abstractNumId="15" w15:restartNumberingAfterBreak="0">
    <w:nsid w:val="623E280F"/>
    <w:multiLevelType w:val="hybridMultilevel"/>
    <w:tmpl w:val="CD7EF9D4"/>
    <w:lvl w:ilvl="0" w:tplc="BD201304">
      <w:start w:val="1"/>
      <w:numFmt w:val="decimal"/>
      <w:lvlText w:val="%1."/>
      <w:lvlJc w:val="left"/>
      <w:pPr>
        <w:ind w:left="110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92DEDDBE">
      <w:numFmt w:val="bullet"/>
      <w:lvlText w:val="•"/>
      <w:lvlJc w:val="left"/>
      <w:pPr>
        <w:ind w:left="405" w:hanging="267"/>
      </w:pPr>
      <w:rPr>
        <w:rFonts w:hint="default"/>
        <w:lang w:val="eu-ES" w:eastAsia="en-US" w:bidi="ar-SA"/>
      </w:rPr>
    </w:lvl>
    <w:lvl w:ilvl="2" w:tplc="537ADE96">
      <w:numFmt w:val="bullet"/>
      <w:lvlText w:val="•"/>
      <w:lvlJc w:val="left"/>
      <w:pPr>
        <w:ind w:left="690" w:hanging="267"/>
      </w:pPr>
      <w:rPr>
        <w:rFonts w:hint="default"/>
        <w:lang w:val="eu-ES" w:eastAsia="en-US" w:bidi="ar-SA"/>
      </w:rPr>
    </w:lvl>
    <w:lvl w:ilvl="3" w:tplc="9ACE77C2">
      <w:numFmt w:val="bullet"/>
      <w:lvlText w:val="•"/>
      <w:lvlJc w:val="left"/>
      <w:pPr>
        <w:ind w:left="975" w:hanging="267"/>
      </w:pPr>
      <w:rPr>
        <w:rFonts w:hint="default"/>
        <w:lang w:val="eu-ES" w:eastAsia="en-US" w:bidi="ar-SA"/>
      </w:rPr>
    </w:lvl>
    <w:lvl w:ilvl="4" w:tplc="ACA4BFB4">
      <w:numFmt w:val="bullet"/>
      <w:lvlText w:val="•"/>
      <w:lvlJc w:val="left"/>
      <w:pPr>
        <w:ind w:left="1260" w:hanging="267"/>
      </w:pPr>
      <w:rPr>
        <w:rFonts w:hint="default"/>
        <w:lang w:val="eu-ES" w:eastAsia="en-US" w:bidi="ar-SA"/>
      </w:rPr>
    </w:lvl>
    <w:lvl w:ilvl="5" w:tplc="11F40126">
      <w:numFmt w:val="bullet"/>
      <w:lvlText w:val="•"/>
      <w:lvlJc w:val="left"/>
      <w:pPr>
        <w:ind w:left="1545" w:hanging="267"/>
      </w:pPr>
      <w:rPr>
        <w:rFonts w:hint="default"/>
        <w:lang w:val="eu-ES" w:eastAsia="en-US" w:bidi="ar-SA"/>
      </w:rPr>
    </w:lvl>
    <w:lvl w:ilvl="6" w:tplc="4A7ABAE8">
      <w:numFmt w:val="bullet"/>
      <w:lvlText w:val="•"/>
      <w:lvlJc w:val="left"/>
      <w:pPr>
        <w:ind w:left="1830" w:hanging="267"/>
      </w:pPr>
      <w:rPr>
        <w:rFonts w:hint="default"/>
        <w:lang w:val="eu-ES" w:eastAsia="en-US" w:bidi="ar-SA"/>
      </w:rPr>
    </w:lvl>
    <w:lvl w:ilvl="7" w:tplc="DE48200E">
      <w:numFmt w:val="bullet"/>
      <w:lvlText w:val="•"/>
      <w:lvlJc w:val="left"/>
      <w:pPr>
        <w:ind w:left="2115" w:hanging="267"/>
      </w:pPr>
      <w:rPr>
        <w:rFonts w:hint="default"/>
        <w:lang w:val="eu-ES" w:eastAsia="en-US" w:bidi="ar-SA"/>
      </w:rPr>
    </w:lvl>
    <w:lvl w:ilvl="8" w:tplc="11D2EA24">
      <w:numFmt w:val="bullet"/>
      <w:lvlText w:val="•"/>
      <w:lvlJc w:val="left"/>
      <w:pPr>
        <w:ind w:left="2400" w:hanging="267"/>
      </w:pPr>
      <w:rPr>
        <w:rFonts w:hint="default"/>
        <w:lang w:val="eu-ES" w:eastAsia="en-US" w:bidi="ar-SA"/>
      </w:rPr>
    </w:lvl>
  </w:abstractNum>
  <w:abstractNum w:abstractNumId="16" w15:restartNumberingAfterBreak="0">
    <w:nsid w:val="678938FE"/>
    <w:multiLevelType w:val="hybridMultilevel"/>
    <w:tmpl w:val="B5D64B76"/>
    <w:lvl w:ilvl="0" w:tplc="84380254">
      <w:start w:val="1"/>
      <w:numFmt w:val="decimal"/>
      <w:lvlText w:val="%1."/>
      <w:lvlJc w:val="left"/>
      <w:pPr>
        <w:ind w:left="110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8E3C140C">
      <w:numFmt w:val="bullet"/>
      <w:lvlText w:val="•"/>
      <w:lvlJc w:val="left"/>
      <w:pPr>
        <w:ind w:left="405" w:hanging="267"/>
      </w:pPr>
      <w:rPr>
        <w:rFonts w:hint="default"/>
        <w:lang w:val="eu-ES" w:eastAsia="en-US" w:bidi="ar-SA"/>
      </w:rPr>
    </w:lvl>
    <w:lvl w:ilvl="2" w:tplc="4DE82528">
      <w:numFmt w:val="bullet"/>
      <w:lvlText w:val="•"/>
      <w:lvlJc w:val="left"/>
      <w:pPr>
        <w:ind w:left="690" w:hanging="267"/>
      </w:pPr>
      <w:rPr>
        <w:rFonts w:hint="default"/>
        <w:lang w:val="eu-ES" w:eastAsia="en-US" w:bidi="ar-SA"/>
      </w:rPr>
    </w:lvl>
    <w:lvl w:ilvl="3" w:tplc="C1FC65F6">
      <w:numFmt w:val="bullet"/>
      <w:lvlText w:val="•"/>
      <w:lvlJc w:val="left"/>
      <w:pPr>
        <w:ind w:left="975" w:hanging="267"/>
      </w:pPr>
      <w:rPr>
        <w:rFonts w:hint="default"/>
        <w:lang w:val="eu-ES" w:eastAsia="en-US" w:bidi="ar-SA"/>
      </w:rPr>
    </w:lvl>
    <w:lvl w:ilvl="4" w:tplc="F9861EE6">
      <w:numFmt w:val="bullet"/>
      <w:lvlText w:val="•"/>
      <w:lvlJc w:val="left"/>
      <w:pPr>
        <w:ind w:left="1260" w:hanging="267"/>
      </w:pPr>
      <w:rPr>
        <w:rFonts w:hint="default"/>
        <w:lang w:val="eu-ES" w:eastAsia="en-US" w:bidi="ar-SA"/>
      </w:rPr>
    </w:lvl>
    <w:lvl w:ilvl="5" w:tplc="B928E84E">
      <w:numFmt w:val="bullet"/>
      <w:lvlText w:val="•"/>
      <w:lvlJc w:val="left"/>
      <w:pPr>
        <w:ind w:left="1545" w:hanging="267"/>
      </w:pPr>
      <w:rPr>
        <w:rFonts w:hint="default"/>
        <w:lang w:val="eu-ES" w:eastAsia="en-US" w:bidi="ar-SA"/>
      </w:rPr>
    </w:lvl>
    <w:lvl w:ilvl="6" w:tplc="7A0E00FC">
      <w:numFmt w:val="bullet"/>
      <w:lvlText w:val="•"/>
      <w:lvlJc w:val="left"/>
      <w:pPr>
        <w:ind w:left="1830" w:hanging="267"/>
      </w:pPr>
      <w:rPr>
        <w:rFonts w:hint="default"/>
        <w:lang w:val="eu-ES" w:eastAsia="en-US" w:bidi="ar-SA"/>
      </w:rPr>
    </w:lvl>
    <w:lvl w:ilvl="7" w:tplc="10A00EE8">
      <w:numFmt w:val="bullet"/>
      <w:lvlText w:val="•"/>
      <w:lvlJc w:val="left"/>
      <w:pPr>
        <w:ind w:left="2115" w:hanging="267"/>
      </w:pPr>
      <w:rPr>
        <w:rFonts w:hint="default"/>
        <w:lang w:val="eu-ES" w:eastAsia="en-US" w:bidi="ar-SA"/>
      </w:rPr>
    </w:lvl>
    <w:lvl w:ilvl="8" w:tplc="5D82B5FA">
      <w:numFmt w:val="bullet"/>
      <w:lvlText w:val="•"/>
      <w:lvlJc w:val="left"/>
      <w:pPr>
        <w:ind w:left="2400" w:hanging="267"/>
      </w:pPr>
      <w:rPr>
        <w:rFonts w:hint="default"/>
        <w:lang w:val="eu-ES" w:eastAsia="en-US" w:bidi="ar-SA"/>
      </w:rPr>
    </w:lvl>
  </w:abstractNum>
  <w:abstractNum w:abstractNumId="17" w15:restartNumberingAfterBreak="0">
    <w:nsid w:val="71FC270A"/>
    <w:multiLevelType w:val="hybridMultilevel"/>
    <w:tmpl w:val="192AD850"/>
    <w:lvl w:ilvl="0" w:tplc="06B4A674">
      <w:start w:val="1"/>
      <w:numFmt w:val="decimal"/>
      <w:lvlText w:val="%1."/>
      <w:lvlJc w:val="left"/>
      <w:pPr>
        <w:ind w:left="110" w:hanging="266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58"/>
        <w:sz w:val="32"/>
        <w:szCs w:val="32"/>
        <w:lang w:val="eu-ES" w:eastAsia="en-US" w:bidi="ar-SA"/>
      </w:rPr>
    </w:lvl>
    <w:lvl w:ilvl="1" w:tplc="1B04AAE4">
      <w:numFmt w:val="bullet"/>
      <w:lvlText w:val="•"/>
      <w:lvlJc w:val="left"/>
      <w:pPr>
        <w:ind w:left="405" w:hanging="266"/>
      </w:pPr>
      <w:rPr>
        <w:rFonts w:hint="default"/>
        <w:lang w:val="eu-ES" w:eastAsia="en-US" w:bidi="ar-SA"/>
      </w:rPr>
    </w:lvl>
    <w:lvl w:ilvl="2" w:tplc="7F929E6C">
      <w:numFmt w:val="bullet"/>
      <w:lvlText w:val="•"/>
      <w:lvlJc w:val="left"/>
      <w:pPr>
        <w:ind w:left="690" w:hanging="266"/>
      </w:pPr>
      <w:rPr>
        <w:rFonts w:hint="default"/>
        <w:lang w:val="eu-ES" w:eastAsia="en-US" w:bidi="ar-SA"/>
      </w:rPr>
    </w:lvl>
    <w:lvl w:ilvl="3" w:tplc="05388336">
      <w:numFmt w:val="bullet"/>
      <w:lvlText w:val="•"/>
      <w:lvlJc w:val="left"/>
      <w:pPr>
        <w:ind w:left="975" w:hanging="266"/>
      </w:pPr>
      <w:rPr>
        <w:rFonts w:hint="default"/>
        <w:lang w:val="eu-ES" w:eastAsia="en-US" w:bidi="ar-SA"/>
      </w:rPr>
    </w:lvl>
    <w:lvl w:ilvl="4" w:tplc="3F284F4C">
      <w:numFmt w:val="bullet"/>
      <w:lvlText w:val="•"/>
      <w:lvlJc w:val="left"/>
      <w:pPr>
        <w:ind w:left="1260" w:hanging="266"/>
      </w:pPr>
      <w:rPr>
        <w:rFonts w:hint="default"/>
        <w:lang w:val="eu-ES" w:eastAsia="en-US" w:bidi="ar-SA"/>
      </w:rPr>
    </w:lvl>
    <w:lvl w:ilvl="5" w:tplc="9F76F756">
      <w:numFmt w:val="bullet"/>
      <w:lvlText w:val="•"/>
      <w:lvlJc w:val="left"/>
      <w:pPr>
        <w:ind w:left="1545" w:hanging="266"/>
      </w:pPr>
      <w:rPr>
        <w:rFonts w:hint="default"/>
        <w:lang w:val="eu-ES" w:eastAsia="en-US" w:bidi="ar-SA"/>
      </w:rPr>
    </w:lvl>
    <w:lvl w:ilvl="6" w:tplc="57863472">
      <w:numFmt w:val="bullet"/>
      <w:lvlText w:val="•"/>
      <w:lvlJc w:val="left"/>
      <w:pPr>
        <w:ind w:left="1830" w:hanging="266"/>
      </w:pPr>
      <w:rPr>
        <w:rFonts w:hint="default"/>
        <w:lang w:val="eu-ES" w:eastAsia="en-US" w:bidi="ar-SA"/>
      </w:rPr>
    </w:lvl>
    <w:lvl w:ilvl="7" w:tplc="7E98260E">
      <w:numFmt w:val="bullet"/>
      <w:lvlText w:val="•"/>
      <w:lvlJc w:val="left"/>
      <w:pPr>
        <w:ind w:left="2115" w:hanging="266"/>
      </w:pPr>
      <w:rPr>
        <w:rFonts w:hint="default"/>
        <w:lang w:val="eu-ES" w:eastAsia="en-US" w:bidi="ar-SA"/>
      </w:rPr>
    </w:lvl>
    <w:lvl w:ilvl="8" w:tplc="694C0D1C">
      <w:numFmt w:val="bullet"/>
      <w:lvlText w:val="•"/>
      <w:lvlJc w:val="left"/>
      <w:pPr>
        <w:ind w:left="2400" w:hanging="266"/>
      </w:pPr>
      <w:rPr>
        <w:rFonts w:hint="default"/>
        <w:lang w:val="eu-ES" w:eastAsia="en-US" w:bidi="ar-SA"/>
      </w:rPr>
    </w:lvl>
  </w:abstractNum>
  <w:abstractNum w:abstractNumId="18" w15:restartNumberingAfterBreak="0">
    <w:nsid w:val="75FD3F6A"/>
    <w:multiLevelType w:val="hybridMultilevel"/>
    <w:tmpl w:val="DB56253A"/>
    <w:lvl w:ilvl="0" w:tplc="7A9E731C">
      <w:start w:val="1"/>
      <w:numFmt w:val="decimal"/>
      <w:lvlText w:val="%1."/>
      <w:lvlJc w:val="left"/>
      <w:pPr>
        <w:ind w:left="109" w:hanging="267"/>
        <w:jc w:val="left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val="eu-ES" w:eastAsia="en-US" w:bidi="ar-SA"/>
      </w:rPr>
    </w:lvl>
    <w:lvl w:ilvl="1" w:tplc="3ED870E8">
      <w:numFmt w:val="bullet"/>
      <w:lvlText w:val="•"/>
      <w:lvlJc w:val="left"/>
      <w:pPr>
        <w:ind w:left="358" w:hanging="267"/>
      </w:pPr>
      <w:rPr>
        <w:rFonts w:hint="default"/>
        <w:lang w:val="eu-ES" w:eastAsia="en-US" w:bidi="ar-SA"/>
      </w:rPr>
    </w:lvl>
    <w:lvl w:ilvl="2" w:tplc="143A3558">
      <w:numFmt w:val="bullet"/>
      <w:lvlText w:val="•"/>
      <w:lvlJc w:val="left"/>
      <w:pPr>
        <w:ind w:left="616" w:hanging="267"/>
      </w:pPr>
      <w:rPr>
        <w:rFonts w:hint="default"/>
        <w:lang w:val="eu-ES" w:eastAsia="en-US" w:bidi="ar-SA"/>
      </w:rPr>
    </w:lvl>
    <w:lvl w:ilvl="3" w:tplc="D50EF9A2">
      <w:numFmt w:val="bullet"/>
      <w:lvlText w:val="•"/>
      <w:lvlJc w:val="left"/>
      <w:pPr>
        <w:ind w:left="874" w:hanging="267"/>
      </w:pPr>
      <w:rPr>
        <w:rFonts w:hint="default"/>
        <w:lang w:val="eu-ES" w:eastAsia="en-US" w:bidi="ar-SA"/>
      </w:rPr>
    </w:lvl>
    <w:lvl w:ilvl="4" w:tplc="65307D4E">
      <w:numFmt w:val="bullet"/>
      <w:lvlText w:val="•"/>
      <w:lvlJc w:val="left"/>
      <w:pPr>
        <w:ind w:left="1133" w:hanging="267"/>
      </w:pPr>
      <w:rPr>
        <w:rFonts w:hint="default"/>
        <w:lang w:val="eu-ES" w:eastAsia="en-US" w:bidi="ar-SA"/>
      </w:rPr>
    </w:lvl>
    <w:lvl w:ilvl="5" w:tplc="BC047DF4">
      <w:numFmt w:val="bullet"/>
      <w:lvlText w:val="•"/>
      <w:lvlJc w:val="left"/>
      <w:pPr>
        <w:ind w:left="1391" w:hanging="267"/>
      </w:pPr>
      <w:rPr>
        <w:rFonts w:hint="default"/>
        <w:lang w:val="eu-ES" w:eastAsia="en-US" w:bidi="ar-SA"/>
      </w:rPr>
    </w:lvl>
    <w:lvl w:ilvl="6" w:tplc="874C166C">
      <w:numFmt w:val="bullet"/>
      <w:lvlText w:val="•"/>
      <w:lvlJc w:val="left"/>
      <w:pPr>
        <w:ind w:left="1649" w:hanging="267"/>
      </w:pPr>
      <w:rPr>
        <w:rFonts w:hint="default"/>
        <w:lang w:val="eu-ES" w:eastAsia="en-US" w:bidi="ar-SA"/>
      </w:rPr>
    </w:lvl>
    <w:lvl w:ilvl="7" w:tplc="72B4DEF0">
      <w:numFmt w:val="bullet"/>
      <w:lvlText w:val="•"/>
      <w:lvlJc w:val="left"/>
      <w:pPr>
        <w:ind w:left="1908" w:hanging="267"/>
      </w:pPr>
      <w:rPr>
        <w:rFonts w:hint="default"/>
        <w:lang w:val="eu-ES" w:eastAsia="en-US" w:bidi="ar-SA"/>
      </w:rPr>
    </w:lvl>
    <w:lvl w:ilvl="8" w:tplc="2AF67D38">
      <w:numFmt w:val="bullet"/>
      <w:lvlText w:val="•"/>
      <w:lvlJc w:val="left"/>
      <w:pPr>
        <w:ind w:left="2166" w:hanging="267"/>
      </w:pPr>
      <w:rPr>
        <w:rFonts w:hint="default"/>
        <w:lang w:val="eu-ES" w:eastAsia="en-US" w:bidi="ar-SA"/>
      </w:rPr>
    </w:lvl>
  </w:abstractNum>
  <w:num w:numId="1" w16cid:durableId="1344746429">
    <w:abstractNumId w:val="17"/>
  </w:num>
  <w:num w:numId="2" w16cid:durableId="2029721462">
    <w:abstractNumId w:val="9"/>
  </w:num>
  <w:num w:numId="3" w16cid:durableId="1904484685">
    <w:abstractNumId w:val="10"/>
  </w:num>
  <w:num w:numId="4" w16cid:durableId="1620795025">
    <w:abstractNumId w:val="0"/>
  </w:num>
  <w:num w:numId="5" w16cid:durableId="1055471504">
    <w:abstractNumId w:val="14"/>
  </w:num>
  <w:num w:numId="6" w16cid:durableId="222838445">
    <w:abstractNumId w:val="5"/>
  </w:num>
  <w:num w:numId="7" w16cid:durableId="1825657983">
    <w:abstractNumId w:val="4"/>
  </w:num>
  <w:num w:numId="8" w16cid:durableId="83384733">
    <w:abstractNumId w:val="1"/>
  </w:num>
  <w:num w:numId="9" w16cid:durableId="1663194485">
    <w:abstractNumId w:val="16"/>
  </w:num>
  <w:num w:numId="10" w16cid:durableId="1751149078">
    <w:abstractNumId w:val="2"/>
  </w:num>
  <w:num w:numId="11" w16cid:durableId="217595783">
    <w:abstractNumId w:val="3"/>
  </w:num>
  <w:num w:numId="12" w16cid:durableId="1587766750">
    <w:abstractNumId w:val="15"/>
  </w:num>
  <w:num w:numId="13" w16cid:durableId="1387803790">
    <w:abstractNumId w:val="8"/>
  </w:num>
  <w:num w:numId="14" w16cid:durableId="491071480">
    <w:abstractNumId w:val="7"/>
  </w:num>
  <w:num w:numId="15" w16cid:durableId="113864755">
    <w:abstractNumId w:val="12"/>
  </w:num>
  <w:num w:numId="16" w16cid:durableId="303123558">
    <w:abstractNumId w:val="13"/>
  </w:num>
  <w:num w:numId="17" w16cid:durableId="1059934319">
    <w:abstractNumId w:val="11"/>
  </w:num>
  <w:num w:numId="18" w16cid:durableId="1496988881">
    <w:abstractNumId w:val="18"/>
  </w:num>
  <w:num w:numId="19" w16cid:durableId="2094277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6B"/>
    <w:rsid w:val="00401BF7"/>
    <w:rsid w:val="00722D6B"/>
    <w:rsid w:val="009B686B"/>
    <w:rsid w:val="009E1161"/>
    <w:rsid w:val="00E3299E"/>
    <w:rsid w:val="00F4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513B"/>
  <w15:docId w15:val="{9C10BA6C-868C-47E6-8A3B-AEDF87BF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u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3"/>
      <w:ind w:left="4329" w:right="4328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asus_4</cp:lastModifiedBy>
  <cp:revision>2</cp:revision>
  <dcterms:created xsi:type="dcterms:W3CDTF">2026-06-22T03:36:00Z</dcterms:created>
  <dcterms:modified xsi:type="dcterms:W3CDTF">2026-06-22T03:36:00Z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